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27DCD1A7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DB193E">
        <w:rPr>
          <w:rFonts w:ascii="Arial" w:hAnsi="Arial" w:cs="Arial"/>
          <w:b/>
          <w:bCs/>
        </w:rPr>
        <w:t>1</w:t>
      </w:r>
      <w:r w:rsidR="00C63A2C">
        <w:rPr>
          <w:rFonts w:ascii="Arial" w:hAnsi="Arial" w:cs="Arial"/>
          <w:b/>
          <w:bCs/>
        </w:rPr>
        <w:t>0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C63A2C">
        <w:rPr>
          <w:rFonts w:ascii="Arial" w:hAnsi="Arial" w:cs="Arial"/>
          <w:b/>
          <w:bCs/>
        </w:rPr>
        <w:t>June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20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</w:t>
      </w:r>
      <w:r w:rsidR="00C63A2C">
        <w:rPr>
          <w:rFonts w:ascii="Arial" w:hAnsi="Arial" w:cs="Arial"/>
          <w:b/>
          <w:bCs/>
        </w:rPr>
        <w:t>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780C72CF" w14:textId="2E1AF41C" w:rsidR="00AD6946" w:rsidRDefault="00AD6946" w:rsidP="00F21AC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5B139E54" w14:textId="7AA35F82" w:rsidR="000A6D02" w:rsidRDefault="000A6D02" w:rsidP="00F21ACD">
      <w:pPr>
        <w:jc w:val="both"/>
        <w:rPr>
          <w:rFonts w:ascii="Arial" w:hAnsi="Arial" w:cs="Arial"/>
          <w:lang w:val="en-US"/>
        </w:rPr>
      </w:pPr>
      <w:hyperlink r:id="rId6" w:history="1">
        <w:r w:rsidRPr="00B76D69">
          <w:rPr>
            <w:rStyle w:val="Hyperlink"/>
            <w:rFonts w:ascii="Arial" w:hAnsi="Arial" w:cs="Arial"/>
            <w:lang w:val="en-US"/>
          </w:rPr>
          <w:t>https://us02web.zoom.us/j/89494452695?pwd=WVN1Z0NmR0NxeGI5QzJCUk0zNGZlQT09</w:t>
        </w:r>
      </w:hyperlink>
    </w:p>
    <w:p w14:paraId="5C3755E8" w14:textId="77777777" w:rsidR="000A6D02" w:rsidRDefault="000A6D02" w:rsidP="00F21ACD">
      <w:pPr>
        <w:jc w:val="both"/>
        <w:rPr>
          <w:rFonts w:ascii="Arial" w:hAnsi="Arial" w:cs="Arial"/>
          <w:lang w:val="en-US"/>
        </w:rPr>
      </w:pPr>
    </w:p>
    <w:p w14:paraId="0077747B" w14:textId="64642969" w:rsidR="00F21ACD" w:rsidRDefault="00937910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4DB323" wp14:editId="07A51D5D">
            <wp:extent cx="1069848" cy="2834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9CEC" w14:textId="77777777" w:rsidR="00937910" w:rsidRDefault="00937910" w:rsidP="00F21ACD">
      <w:pPr>
        <w:spacing w:after="0" w:line="240" w:lineRule="auto"/>
        <w:rPr>
          <w:rFonts w:ascii="Arial" w:hAnsi="Arial" w:cs="Arial"/>
        </w:rPr>
      </w:pPr>
    </w:p>
    <w:p w14:paraId="01BC54C6" w14:textId="22A0BB45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310CEB5A" w14:textId="77777777" w:rsidR="00F21ACD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0FEEF4C5" w:rsidR="00F21ACD" w:rsidRPr="002067DE" w:rsidRDefault="00C63A2C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63A2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20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FBB2803" w14:textId="6BDDB8FC" w:rsidR="00757D3B" w:rsidRDefault="00CC3D86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220AA3">
        <w:rPr>
          <w:rFonts w:ascii="Arial" w:hAnsi="Arial" w:cs="Arial"/>
          <w:b/>
        </w:rPr>
        <w:t>6</w:t>
      </w:r>
      <w:r w:rsid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F21ACD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2F2C49EA" w:rsidR="00E96673" w:rsidRDefault="00220AA3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77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44BF54BC" w14:textId="54B7034D" w:rsidR="00AB2216" w:rsidRDefault="00220AA3" w:rsidP="00AB221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78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  <w:r w:rsidR="00CC3D8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</w:t>
      </w:r>
      <w:r w:rsidR="00AB2216" w:rsidRPr="00F21ACD">
        <w:rPr>
          <w:rFonts w:ascii="Arial" w:hAnsi="Arial" w:cs="Arial"/>
          <w:bCs/>
          <w:vertAlign w:val="superscript"/>
        </w:rPr>
        <w:t>th</w:t>
      </w:r>
      <w:r w:rsidR="00AB22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June</w:t>
      </w:r>
      <w:r w:rsidR="00AB2216">
        <w:rPr>
          <w:rFonts w:ascii="Arial" w:hAnsi="Arial" w:cs="Arial"/>
          <w:bCs/>
        </w:rPr>
        <w:t xml:space="preserve"> 20</w:t>
      </w:r>
      <w:r w:rsidR="002658D9">
        <w:rPr>
          <w:rFonts w:ascii="Arial" w:hAnsi="Arial" w:cs="Arial"/>
          <w:bCs/>
        </w:rPr>
        <w:t>20</w:t>
      </w:r>
    </w:p>
    <w:p w14:paraId="7B229599" w14:textId="4A57D0E0" w:rsidR="00AB2216" w:rsidRDefault="00AB2216" w:rsidP="00AB2216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4D6E70">
        <w:rPr>
          <w:rFonts w:ascii="Arial" w:hAnsi="Arial" w:cs="Arial"/>
          <w:b/>
        </w:rPr>
        <w:t xml:space="preserve"> and the Annual Parish Meeting both</w:t>
      </w:r>
      <w:r>
        <w:rPr>
          <w:rFonts w:ascii="Arial" w:hAnsi="Arial" w:cs="Arial"/>
          <w:b/>
        </w:rPr>
        <w:t xml:space="preserve"> held on </w:t>
      </w:r>
      <w:r w:rsidR="00DA6FA1">
        <w:rPr>
          <w:rFonts w:ascii="Arial" w:hAnsi="Arial" w:cs="Arial"/>
          <w:b/>
        </w:rPr>
        <w:t>1</w:t>
      </w:r>
      <w:r w:rsidR="00220AA3">
        <w:rPr>
          <w:rFonts w:ascii="Arial" w:hAnsi="Arial" w:cs="Arial"/>
          <w:b/>
        </w:rPr>
        <w:t>3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C3D86">
        <w:rPr>
          <w:rFonts w:ascii="Arial" w:hAnsi="Arial" w:cs="Arial"/>
          <w:b/>
        </w:rPr>
        <w:t>Ma</w:t>
      </w:r>
      <w:r w:rsidR="00220AA3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20</w:t>
      </w:r>
      <w:r w:rsidR="002658D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41998D3" w14:textId="568BF73B" w:rsidR="00F21ACD" w:rsidRDefault="00220AA3" w:rsidP="00DA6F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79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FB4A2B">
        <w:rPr>
          <w:rFonts w:ascii="Arial" w:hAnsi="Arial" w:cs="Arial"/>
          <w:bCs/>
        </w:rPr>
        <w:t>ies</w:t>
      </w:r>
      <w:r w:rsidR="00653741">
        <w:rPr>
          <w:rFonts w:ascii="Arial" w:hAnsi="Arial" w:cs="Arial"/>
          <w:bCs/>
        </w:rPr>
        <w:t xml:space="preserve">: </w:t>
      </w:r>
      <w:r w:rsidR="00BF4523"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>o-option</w:t>
      </w:r>
    </w:p>
    <w:p w14:paraId="52987BA2" w14:textId="77777777" w:rsidR="00872FA6" w:rsidRDefault="00872FA6" w:rsidP="00DA6FA1">
      <w:pPr>
        <w:spacing w:after="0" w:line="240" w:lineRule="auto"/>
        <w:rPr>
          <w:rFonts w:ascii="Arial" w:hAnsi="Arial" w:cs="Arial"/>
          <w:b/>
        </w:rPr>
      </w:pPr>
    </w:p>
    <w:p w14:paraId="09BFE89D" w14:textId="3ECBD097" w:rsidR="00F6410C" w:rsidRDefault="00220AA3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80</w:t>
      </w:r>
      <w:r w:rsidR="00F6410C" w:rsidRPr="00F6410C">
        <w:rPr>
          <w:rFonts w:ascii="Arial" w:hAnsi="Arial" w:cs="Arial"/>
          <w:b/>
        </w:rPr>
        <w:t>.2020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141CF20E" w14:textId="6CE1547D" w:rsidR="00654B84" w:rsidRDefault="00220AA3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81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20</w:t>
      </w:r>
      <w:r w:rsidR="006B2DD2">
        <w:rPr>
          <w:rFonts w:ascii="Arial" w:hAnsi="Arial" w:cs="Arial"/>
          <w:bCs/>
        </w:rPr>
        <w:tab/>
      </w:r>
      <w:r w:rsidR="00653741" w:rsidRPr="00F21ACD">
        <w:rPr>
          <w:rFonts w:ascii="Arial" w:hAnsi="Arial" w:cs="Arial"/>
          <w:iCs/>
        </w:rPr>
        <w:t xml:space="preserve">Reports from South </w:t>
      </w:r>
      <w:proofErr w:type="spellStart"/>
      <w:r w:rsidR="00653741" w:rsidRPr="00F21ACD">
        <w:rPr>
          <w:rFonts w:ascii="Arial" w:hAnsi="Arial" w:cs="Arial"/>
          <w:iCs/>
        </w:rPr>
        <w:t>Cambs</w:t>
      </w:r>
      <w:proofErr w:type="spellEnd"/>
      <w:r w:rsidR="00653741" w:rsidRPr="00F21ACD">
        <w:rPr>
          <w:rFonts w:ascii="Arial" w:hAnsi="Arial" w:cs="Arial"/>
          <w:iCs/>
        </w:rPr>
        <w:t xml:space="preserve"> District Council and Cambridgeshire County Council</w:t>
      </w:r>
    </w:p>
    <w:p w14:paraId="1B732DA2" w14:textId="77777777" w:rsidR="00872FA6" w:rsidRDefault="00872FA6" w:rsidP="00654B84">
      <w:pPr>
        <w:spacing w:after="0"/>
        <w:ind w:left="1440" w:hanging="1440"/>
        <w:rPr>
          <w:rFonts w:ascii="Arial" w:hAnsi="Arial" w:cs="Arial"/>
          <w:iCs/>
        </w:rPr>
      </w:pPr>
    </w:p>
    <w:p w14:paraId="45F719C2" w14:textId="26894298" w:rsidR="00654B84" w:rsidRDefault="00220AA3" w:rsidP="00654B8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82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  <w:bCs/>
          <w:iCs/>
        </w:rPr>
        <w:t xml:space="preserve">Cllr </w:t>
      </w:r>
      <w:proofErr w:type="spellStart"/>
      <w:r w:rsidR="00653741">
        <w:rPr>
          <w:rFonts w:ascii="Arial" w:hAnsi="Arial" w:cs="Arial"/>
          <w:b/>
          <w:bCs/>
          <w:iCs/>
        </w:rPr>
        <w:t>Kettel</w:t>
      </w:r>
      <w:proofErr w:type="spellEnd"/>
      <w:r w:rsidR="00653741">
        <w:rPr>
          <w:rFonts w:ascii="Arial" w:hAnsi="Arial" w:cs="Arial"/>
          <w:b/>
          <w:bCs/>
          <w:iCs/>
        </w:rPr>
        <w:t>:</w:t>
      </w:r>
      <w:r w:rsidR="00653741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</w:p>
    <w:p w14:paraId="70AB3197" w14:textId="48D246E8" w:rsidR="00653741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>) Signatories: update:</w:t>
      </w:r>
    </w:p>
    <w:p w14:paraId="2A25F41B" w14:textId="1727FEE6" w:rsidR="0051332F" w:rsidRDefault="0051332F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Accounts summary</w:t>
      </w:r>
    </w:p>
    <w:p w14:paraId="642B1522" w14:textId="5CE085BE" w:rsidR="00653741" w:rsidRDefault="0051332F" w:rsidP="00654B8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 xml:space="preserve">PROPOSAL: That Stapleford Parish Council herewith agrees the payments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148A3F52" w14:textId="43EE7529" w:rsidR="00057301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1B3C91">
        <w:rPr>
          <w:rFonts w:ascii="Arial" w:hAnsi="Arial" w:cs="Arial"/>
          <w:bCs/>
        </w:rPr>
        <w:t>Budget review</w:t>
      </w:r>
    </w:p>
    <w:p w14:paraId="2E1183DC" w14:textId="2CAA5AD2" w:rsidR="002102EF" w:rsidRDefault="002102EF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Audit update</w:t>
      </w:r>
    </w:p>
    <w:p w14:paraId="1E6B0242" w14:textId="77777777" w:rsidR="00872FA6" w:rsidRPr="00D513E7" w:rsidRDefault="00872FA6" w:rsidP="00CC3D86">
      <w:pPr>
        <w:spacing w:after="0"/>
        <w:ind w:left="1440"/>
        <w:rPr>
          <w:rFonts w:ascii="Arial" w:hAnsi="Arial" w:cs="Arial"/>
          <w:b/>
        </w:rPr>
      </w:pPr>
    </w:p>
    <w:p w14:paraId="6BEEE3E2" w14:textId="0E2B078B" w:rsidR="00F21ACD" w:rsidRPr="00677C2E" w:rsidRDefault="00220AA3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83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  <w:t>Planning:</w:t>
      </w:r>
      <w:r w:rsidR="00677C2E">
        <w:rPr>
          <w:rFonts w:ascii="Arial" w:hAnsi="Arial" w:cs="Arial"/>
          <w:iCs/>
        </w:rPr>
        <w:t xml:space="preserve"> Cllr B </w:t>
      </w:r>
      <w:proofErr w:type="spellStart"/>
      <w:r w:rsidR="00677C2E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5760"/>
      </w:tblGrid>
      <w:tr w:rsidR="00A03E99" w14:paraId="7E783EA6" w14:textId="77777777" w:rsidTr="0000026E">
        <w:tc>
          <w:tcPr>
            <w:tcW w:w="1816" w:type="dxa"/>
          </w:tcPr>
          <w:p w14:paraId="2D30D06D" w14:textId="7AE05A75" w:rsidR="00C34924" w:rsidRPr="00A03E99" w:rsidRDefault="00F86F9F" w:rsidP="00A03E99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20/02108/HFUL</w:t>
            </w:r>
          </w:p>
        </w:tc>
        <w:tc>
          <w:tcPr>
            <w:tcW w:w="5760" w:type="dxa"/>
          </w:tcPr>
          <w:p w14:paraId="5144F10B" w14:textId="77777777" w:rsidR="00CC3D86" w:rsidRDefault="00F86F9F" w:rsidP="00C91945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 Hawthorne Road, Stapleford</w:t>
            </w:r>
          </w:p>
          <w:p w14:paraId="44B8BEB0" w14:textId="7321F7A9" w:rsidR="00F86F9F" w:rsidRPr="00A03E99" w:rsidRDefault="00F86F9F" w:rsidP="00C91945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 storey side extension</w:t>
            </w:r>
          </w:p>
        </w:tc>
      </w:tr>
      <w:tr w:rsidR="006D424D" w14:paraId="6EA95765" w14:textId="77777777" w:rsidTr="0000026E">
        <w:tc>
          <w:tcPr>
            <w:tcW w:w="1816" w:type="dxa"/>
          </w:tcPr>
          <w:p w14:paraId="2E001A86" w14:textId="5A771F38" w:rsidR="00B17E0B" w:rsidRDefault="00B17E0B" w:rsidP="00A03E99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760" w:type="dxa"/>
          </w:tcPr>
          <w:p w14:paraId="550652F5" w14:textId="793AA920" w:rsidR="00AC60CF" w:rsidRDefault="00AC60CF" w:rsidP="00DB7F52">
            <w:pPr>
              <w:spacing w:after="0"/>
              <w:rPr>
                <w:rFonts w:ascii="Arial" w:hAnsi="Arial" w:cs="Arial"/>
                <w:iCs/>
              </w:rPr>
            </w:pPr>
          </w:p>
        </w:tc>
      </w:tr>
    </w:tbl>
    <w:p w14:paraId="416B1564" w14:textId="4FEDE2FB" w:rsidR="00107DD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4206F86" w14:textId="750B628F" w:rsidR="00107DD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46ED8">
        <w:rPr>
          <w:rFonts w:ascii="Arial" w:hAnsi="Arial" w:cs="Arial"/>
          <w:bCs/>
        </w:rPr>
        <w:t>GCP busway proposal</w:t>
      </w:r>
      <w:r w:rsidR="000B0DAD">
        <w:rPr>
          <w:rFonts w:ascii="Arial" w:hAnsi="Arial" w:cs="Arial"/>
          <w:bCs/>
        </w:rPr>
        <w:t>:</w:t>
      </w:r>
    </w:p>
    <w:p w14:paraId="50D10BBF" w14:textId="525572D1" w:rsidR="000B0DAD" w:rsidRDefault="000B0DAD" w:rsidP="00654B84">
      <w:pPr>
        <w:spacing w:after="0"/>
        <w:ind w:left="1440" w:hanging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 xml:space="preserve">That Stapleford Parish Council herewith objects to the proposed Greater Cambridgeshire Partnership busway in favour of an alternative light rail option </w:t>
      </w:r>
      <w:r w:rsidR="001B3C91">
        <w:rPr>
          <w:rFonts w:ascii="Arial" w:hAnsi="Arial" w:cs="Arial"/>
          <w:b/>
          <w:i/>
          <w:iCs/>
        </w:rPr>
        <w:t xml:space="preserve">along the railway alignment through Stapleford and Great Shelford, </w:t>
      </w:r>
      <w:r>
        <w:rPr>
          <w:rFonts w:ascii="Arial" w:hAnsi="Arial" w:cs="Arial"/>
          <w:b/>
          <w:i/>
          <w:iCs/>
        </w:rPr>
        <w:t>to reduce the environment impact of the initiative and the likelihood of extensive development around Stapleford</w:t>
      </w:r>
    </w:p>
    <w:p w14:paraId="7417E5B8" w14:textId="23D0D95A" w:rsidR="000B0DAD" w:rsidRDefault="000B0DAD" w:rsidP="00654B8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DA9D53A" w14:textId="176736F1" w:rsidR="008004F3" w:rsidRDefault="00220AA3" w:rsidP="008004F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84</w:t>
      </w:r>
      <w:r w:rsidR="008004F3">
        <w:rPr>
          <w:rFonts w:ascii="Arial" w:hAnsi="Arial" w:cs="Arial"/>
          <w:b/>
        </w:rPr>
        <w:t>.2020</w:t>
      </w:r>
      <w:r w:rsidR="008004F3">
        <w:rPr>
          <w:rFonts w:ascii="Arial" w:hAnsi="Arial" w:cs="Arial"/>
          <w:b/>
        </w:rPr>
        <w:tab/>
      </w:r>
      <w:r w:rsidR="008004F3" w:rsidRPr="008004F3">
        <w:rPr>
          <w:rFonts w:ascii="Arial" w:hAnsi="Arial" w:cs="Arial"/>
          <w:b/>
        </w:rPr>
        <w:t>Tennis Club</w:t>
      </w:r>
      <w:r w:rsidR="008004F3">
        <w:rPr>
          <w:rFonts w:ascii="Arial" w:hAnsi="Arial" w:cs="Arial"/>
          <w:bCs/>
        </w:rPr>
        <w:t>: lease: update</w:t>
      </w:r>
      <w:r w:rsidR="008316CA">
        <w:rPr>
          <w:rFonts w:ascii="Arial" w:hAnsi="Arial" w:cs="Arial"/>
          <w:bCs/>
        </w:rPr>
        <w:t xml:space="preserve">: Cllr H </w:t>
      </w:r>
      <w:proofErr w:type="spellStart"/>
      <w:r w:rsidR="008316CA">
        <w:rPr>
          <w:rFonts w:ascii="Arial" w:hAnsi="Arial" w:cs="Arial"/>
          <w:bCs/>
        </w:rPr>
        <w:t>Kettel</w:t>
      </w:r>
      <w:proofErr w:type="spellEnd"/>
      <w:r w:rsidR="008316CA">
        <w:rPr>
          <w:rFonts w:ascii="Arial" w:hAnsi="Arial" w:cs="Arial"/>
          <w:bCs/>
        </w:rPr>
        <w:t xml:space="preserve"> &amp; Cllr Greenhalgh</w:t>
      </w:r>
    </w:p>
    <w:p w14:paraId="2E5496DA" w14:textId="022823F1" w:rsidR="001B3C91" w:rsidRDefault="001B3C91" w:rsidP="001B3C91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PROPROSAL:</w:t>
      </w:r>
      <w:r w:rsidRPr="001B3C91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That Stapleford Parish Council herewith</w:t>
      </w:r>
      <w:r>
        <w:rPr>
          <w:rFonts w:ascii="Arial" w:hAnsi="Arial" w:cs="Arial"/>
          <w:b/>
          <w:i/>
          <w:iCs/>
        </w:rPr>
        <w:t xml:space="preserve"> agrees to serve Stapleford Tennis Club with a Section 25 Notice under the Landlord and Tenant Act 1954 terminating the old lease and notice of non-renewal of a new lease</w:t>
      </w:r>
    </w:p>
    <w:p w14:paraId="75FA79FB" w14:textId="25269130" w:rsidR="008004F3" w:rsidRDefault="008004F3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4B6A24AB" w14:textId="284A6754" w:rsidR="000B0A9C" w:rsidRDefault="00220AA3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85</w:t>
      </w:r>
      <w:r w:rsidR="000B0A9C">
        <w:rPr>
          <w:rFonts w:ascii="Arial" w:hAnsi="Arial" w:cs="Arial"/>
          <w:b/>
        </w:rPr>
        <w:t>.2020</w:t>
      </w:r>
      <w:r w:rsidR="000B0A9C"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496AB85D" w14:textId="074B6748" w:rsidR="008316CA" w:rsidRDefault="008316C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</w:r>
      <w:r w:rsidRPr="008316CA">
        <w:rPr>
          <w:rFonts w:ascii="Arial" w:hAnsi="Arial" w:cs="Arial"/>
          <w:bCs/>
        </w:rPr>
        <w:t>priorities for expenditure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MUGA and pavilion</w:t>
      </w:r>
    </w:p>
    <w:p w14:paraId="698A617E" w14:textId="1E9DC964" w:rsidR="00646ED8" w:rsidRDefault="008316CA" w:rsidP="008316CA">
      <w:pPr>
        <w:spacing w:after="0"/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ab/>
      </w:r>
      <w:r w:rsidR="00646ED8" w:rsidRPr="00646ED8">
        <w:rPr>
          <w:rFonts w:ascii="Arial" w:hAnsi="Arial" w:cs="Arial"/>
          <w:bCs/>
        </w:rPr>
        <w:t>Multi-use Court where Tennis Court is</w:t>
      </w:r>
      <w:r w:rsidR="00646ED8">
        <w:rPr>
          <w:rFonts w:ascii="Arial" w:hAnsi="Arial" w:cs="Arial"/>
          <w:bCs/>
        </w:rPr>
        <w:t xml:space="preserve">: Cllr </w:t>
      </w:r>
      <w:proofErr w:type="spellStart"/>
      <w:r w:rsidR="00646ED8">
        <w:rPr>
          <w:rFonts w:ascii="Arial" w:hAnsi="Arial" w:cs="Arial"/>
          <w:bCs/>
        </w:rPr>
        <w:t>McPhater</w:t>
      </w:r>
      <w:proofErr w:type="spellEnd"/>
      <w:r w:rsidR="00220AA3">
        <w:rPr>
          <w:rFonts w:ascii="Arial" w:hAnsi="Arial" w:cs="Arial"/>
          <w:bCs/>
        </w:rPr>
        <w:t>: presentation and discussion</w:t>
      </w:r>
    </w:p>
    <w:p w14:paraId="254ECD4C" w14:textId="45F925B3" w:rsidR="000B0DAD" w:rsidRPr="000B0DAD" w:rsidRDefault="000B0DAD" w:rsidP="00654B84">
      <w:pPr>
        <w:spacing w:after="0"/>
        <w:ind w:left="1440" w:hanging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appoints …… to provide and install a multi-purpose games area in the sum of £……</w:t>
      </w:r>
      <w:r w:rsidR="008316CA">
        <w:rPr>
          <w:rFonts w:ascii="Arial" w:hAnsi="Arial" w:cs="Arial"/>
          <w:b/>
          <w:i/>
          <w:iCs/>
        </w:rPr>
        <w:t xml:space="preserve"> on the assumption the PC has vacant position of the tennis courts</w:t>
      </w:r>
    </w:p>
    <w:p w14:paraId="3A5F1E7B" w14:textId="4A6EFAF1" w:rsidR="00646ED8" w:rsidRP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  <w:r w:rsidRPr="00646ED8">
        <w:rPr>
          <w:rFonts w:ascii="Arial" w:hAnsi="Arial" w:cs="Arial"/>
          <w:bCs/>
        </w:rPr>
        <w:tab/>
      </w:r>
      <w:r w:rsidR="008316CA">
        <w:rPr>
          <w:rFonts w:ascii="Arial" w:hAnsi="Arial" w:cs="Arial"/>
          <w:bCs/>
        </w:rPr>
        <w:t xml:space="preserve">c) </w:t>
      </w:r>
      <w:r w:rsidRPr="00646ED8">
        <w:rPr>
          <w:rFonts w:ascii="Arial" w:hAnsi="Arial" w:cs="Arial"/>
          <w:bCs/>
        </w:rPr>
        <w:t>Pavilion modification</w:t>
      </w:r>
      <w:r>
        <w:rPr>
          <w:rFonts w:ascii="Arial" w:hAnsi="Arial" w:cs="Arial"/>
          <w:bCs/>
        </w:rPr>
        <w:t xml:space="preserve">: Cllr H </w:t>
      </w:r>
      <w:proofErr w:type="spellStart"/>
      <w:r>
        <w:rPr>
          <w:rFonts w:ascii="Arial" w:hAnsi="Arial" w:cs="Arial"/>
          <w:bCs/>
        </w:rPr>
        <w:t>Kettel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285F8459" w:rsidR="005D49C4" w:rsidRPr="00037A74" w:rsidRDefault="00220AA3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86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C0CEF">
        <w:rPr>
          <w:rFonts w:ascii="Arial" w:hAnsi="Arial" w:cs="Arial"/>
          <w:b/>
        </w:rPr>
        <w:tab/>
      </w:r>
      <w:r w:rsidR="00677C2E" w:rsidRPr="00396B15">
        <w:rPr>
          <w:rFonts w:ascii="Arial" w:hAnsi="Arial" w:cs="Arial"/>
          <w:b/>
        </w:rPr>
        <w:t>Cllr H</w:t>
      </w:r>
      <w:r w:rsidR="00677C2E">
        <w:rPr>
          <w:rFonts w:ascii="Arial" w:hAnsi="Arial" w:cs="Arial"/>
          <w:bCs/>
        </w:rPr>
        <w:t xml:space="preserve"> </w:t>
      </w:r>
      <w:proofErr w:type="spellStart"/>
      <w:r w:rsidR="00677C2E" w:rsidRPr="00396B15">
        <w:rPr>
          <w:rFonts w:ascii="Arial" w:hAnsi="Arial" w:cs="Arial"/>
          <w:b/>
        </w:rPr>
        <w:t>Kettel</w:t>
      </w:r>
      <w:proofErr w:type="spellEnd"/>
      <w:r w:rsidR="00DA6FA1">
        <w:rPr>
          <w:rFonts w:ascii="Arial" w:hAnsi="Arial" w:cs="Arial"/>
          <w:b/>
        </w:rPr>
        <w:t xml:space="preserve"> &amp; Cllr </w:t>
      </w:r>
      <w:proofErr w:type="gramStart"/>
      <w:r w:rsidR="00DA6FA1">
        <w:rPr>
          <w:rFonts w:ascii="Arial" w:hAnsi="Arial" w:cs="Arial"/>
          <w:b/>
        </w:rPr>
        <w:t xml:space="preserve">Gatward </w:t>
      </w:r>
      <w:r w:rsidR="00677C2E" w:rsidRPr="005D49C4">
        <w:rPr>
          <w:rFonts w:ascii="Arial" w:hAnsi="Arial" w:cs="Arial"/>
          <w:bCs/>
          <w:u w:val="single"/>
        </w:rPr>
        <w:t xml:space="preserve"> </w:t>
      </w:r>
      <w:r w:rsidR="005D49C4" w:rsidRPr="005D49C4">
        <w:rPr>
          <w:rFonts w:ascii="Arial" w:hAnsi="Arial" w:cs="Arial"/>
          <w:bCs/>
          <w:u w:val="single"/>
        </w:rPr>
        <w:t>Asset</w:t>
      </w:r>
      <w:proofErr w:type="gramEnd"/>
      <w:r w:rsidR="005D49C4" w:rsidRPr="005D49C4">
        <w:rPr>
          <w:rFonts w:ascii="Arial" w:hAnsi="Arial" w:cs="Arial"/>
          <w:bCs/>
          <w:u w:val="single"/>
        </w:rPr>
        <w:t xml:space="preserve"> Management</w:t>
      </w:r>
      <w:r w:rsidR="00037A74">
        <w:rPr>
          <w:rFonts w:ascii="Arial" w:hAnsi="Arial" w:cs="Arial"/>
          <w:bCs/>
        </w:rPr>
        <w:tab/>
      </w:r>
    </w:p>
    <w:p w14:paraId="34E68645" w14:textId="2DD0F303" w:rsidR="00D650BB" w:rsidRDefault="00D650BB" w:rsidP="003309C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 maintenance</w:t>
      </w:r>
      <w:r w:rsidR="004670ED">
        <w:rPr>
          <w:rFonts w:ascii="Arial" w:hAnsi="Arial" w:cs="Arial"/>
          <w:bCs/>
        </w:rPr>
        <w:t xml:space="preserve">: </w:t>
      </w:r>
      <w:r w:rsidR="002E40AE">
        <w:rPr>
          <w:rFonts w:ascii="Arial" w:hAnsi="Arial" w:cs="Arial"/>
          <w:bCs/>
        </w:rPr>
        <w:t>entrance: raising land to entrance pathway; guttering; windows</w:t>
      </w:r>
      <w:r w:rsidR="000B23D0">
        <w:rPr>
          <w:rFonts w:ascii="Arial" w:hAnsi="Arial" w:cs="Arial"/>
          <w:bCs/>
        </w:rPr>
        <w:t>.</w:t>
      </w:r>
    </w:p>
    <w:p w14:paraId="6C6B1609" w14:textId="0FBBB6AC" w:rsidR="00392EDA" w:rsidRDefault="00D650BB" w:rsidP="00CC3D8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>Brick shed &amp; container</w:t>
      </w:r>
      <w:r w:rsidR="00E04A13">
        <w:rPr>
          <w:rFonts w:ascii="Arial" w:hAnsi="Arial" w:cs="Arial"/>
          <w:bCs/>
        </w:rPr>
        <w:t>: update</w:t>
      </w:r>
      <w:r w:rsidR="008839F7">
        <w:rPr>
          <w:rFonts w:ascii="Arial" w:hAnsi="Arial" w:cs="Arial"/>
          <w:bCs/>
        </w:rPr>
        <w:t xml:space="preserve">: </w:t>
      </w:r>
    </w:p>
    <w:p w14:paraId="3BF9EDF6" w14:textId="77777777" w:rsidR="00057301" w:rsidRDefault="005D49C4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A6FA1">
        <w:rPr>
          <w:rFonts w:ascii="Arial" w:hAnsi="Arial" w:cs="Arial"/>
          <w:bCs/>
        </w:rPr>
        <w:t xml:space="preserve">The Slaughterhouse: </w:t>
      </w:r>
      <w:r w:rsidR="002E40AE">
        <w:rPr>
          <w:rFonts w:ascii="Arial" w:hAnsi="Arial" w:cs="Arial"/>
          <w:bCs/>
        </w:rPr>
        <w:t>roof; electrics; decoration</w:t>
      </w:r>
    </w:p>
    <w:p w14:paraId="4FEA7AFF" w14:textId="087F0528" w:rsidR="00320D61" w:rsidRDefault="00320D61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057301">
        <w:rPr>
          <w:rFonts w:ascii="Arial" w:hAnsi="Arial" w:cs="Arial"/>
          <w:bCs/>
        </w:rPr>
        <w:t>Grounds Maintenance:</w:t>
      </w:r>
      <w:r w:rsidR="002E40AE" w:rsidRPr="00057301">
        <w:rPr>
          <w:rFonts w:ascii="Arial" w:hAnsi="Arial" w:cs="Arial"/>
          <w:bCs/>
        </w:rPr>
        <w:t xml:space="preserve"> </w:t>
      </w:r>
      <w:r w:rsidR="000359AC">
        <w:rPr>
          <w:rFonts w:ascii="Arial" w:hAnsi="Arial" w:cs="Arial"/>
          <w:bCs/>
        </w:rPr>
        <w:t xml:space="preserve">Basil’s Piece &amp; </w:t>
      </w:r>
      <w:proofErr w:type="spellStart"/>
      <w:r w:rsidR="000359AC">
        <w:rPr>
          <w:rFonts w:ascii="Arial" w:hAnsi="Arial" w:cs="Arial"/>
          <w:bCs/>
        </w:rPr>
        <w:t>Villedomer</w:t>
      </w:r>
      <w:proofErr w:type="spellEnd"/>
      <w:r w:rsidR="000359AC">
        <w:rPr>
          <w:rFonts w:ascii="Arial" w:hAnsi="Arial" w:cs="Arial"/>
          <w:bCs/>
        </w:rPr>
        <w:t>/ Slaughterhouse</w:t>
      </w:r>
    </w:p>
    <w:p w14:paraId="393276F6" w14:textId="580D9F47" w:rsidR="001A3FDC" w:rsidRDefault="001A3FDC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Perimeter fencing: decision</w:t>
      </w:r>
    </w:p>
    <w:p w14:paraId="7D42B83F" w14:textId="3AE87AE5" w:rsidR="00C63A2C" w:rsidRPr="00872FA6" w:rsidRDefault="0067546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</w:t>
      </w:r>
      <w:r w:rsidR="00220AA3">
        <w:rPr>
          <w:rFonts w:ascii="Arial" w:hAnsi="Arial" w:cs="Arial"/>
          <w:b/>
        </w:rPr>
        <w:t>7</w:t>
      </w:r>
      <w:r w:rsidR="00107DDA">
        <w:rPr>
          <w:rFonts w:ascii="Arial" w:hAnsi="Arial" w:cs="Arial"/>
          <w:b/>
        </w:rPr>
        <w:t>.2020</w:t>
      </w:r>
      <w:r w:rsidR="00107DDA">
        <w:rPr>
          <w:rFonts w:ascii="Arial" w:hAnsi="Arial" w:cs="Arial"/>
          <w:b/>
        </w:rPr>
        <w:tab/>
      </w:r>
      <w:r w:rsidR="00C63A2C">
        <w:rPr>
          <w:rFonts w:ascii="Arial" w:hAnsi="Arial" w:cs="Arial"/>
          <w:b/>
        </w:rPr>
        <w:t xml:space="preserve">Pavilion: </w:t>
      </w:r>
      <w:r w:rsidR="00872FA6">
        <w:rPr>
          <w:rFonts w:ascii="Arial" w:hAnsi="Arial" w:cs="Arial"/>
          <w:bCs/>
        </w:rPr>
        <w:t>Clerk</w:t>
      </w:r>
    </w:p>
    <w:p w14:paraId="3657C3C6" w14:textId="0407A97A" w:rsidR="00C63A2C" w:rsidRDefault="00C63A2C" w:rsidP="001061AE">
      <w:pPr>
        <w:spacing w:after="0"/>
        <w:ind w:left="1440" w:hanging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 xml:space="preserve">That Stapleford Parish Council herewith agrees that the Jubilee Pavilion will remain closed for use until </w:t>
      </w:r>
      <w:r w:rsidR="00151E2E">
        <w:rPr>
          <w:rFonts w:ascii="Arial" w:hAnsi="Arial" w:cs="Arial"/>
          <w:b/>
          <w:i/>
          <w:iCs/>
        </w:rPr>
        <w:t>the July PC meeting and more likely until 2</w:t>
      </w:r>
      <w:r w:rsidR="00151E2E" w:rsidRPr="00151E2E">
        <w:rPr>
          <w:rFonts w:ascii="Arial" w:hAnsi="Arial" w:cs="Arial"/>
          <w:b/>
          <w:i/>
          <w:iCs/>
          <w:vertAlign w:val="superscript"/>
        </w:rPr>
        <w:t>nd</w:t>
      </w:r>
      <w:r w:rsidR="00151E2E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September when closure will be reviewed.</w:t>
      </w:r>
    </w:p>
    <w:p w14:paraId="6FFFEB6D" w14:textId="77777777" w:rsidR="00C63A2C" w:rsidRPr="00C63A2C" w:rsidRDefault="00C63A2C" w:rsidP="00C63A2C">
      <w:pPr>
        <w:spacing w:after="0"/>
        <w:ind w:left="1440"/>
        <w:rPr>
          <w:rFonts w:ascii="Arial" w:hAnsi="Arial" w:cs="Arial"/>
          <w:b/>
          <w:i/>
          <w:iCs/>
        </w:rPr>
      </w:pPr>
    </w:p>
    <w:p w14:paraId="10AE1130" w14:textId="42AF7A2C" w:rsidR="00107DDA" w:rsidRDefault="00C63A2C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88.2020</w:t>
      </w:r>
      <w:r>
        <w:rPr>
          <w:rFonts w:ascii="Arial" w:hAnsi="Arial" w:cs="Arial"/>
          <w:b/>
        </w:rPr>
        <w:tab/>
      </w:r>
      <w:r w:rsidR="00107DDA" w:rsidRPr="00677C2E">
        <w:rPr>
          <w:rFonts w:ascii="Arial" w:hAnsi="Arial" w:cs="Arial"/>
          <w:b/>
        </w:rPr>
        <w:t xml:space="preserve">Cllr B </w:t>
      </w:r>
      <w:proofErr w:type="spellStart"/>
      <w:r w:rsidR="00107DDA" w:rsidRPr="00677C2E">
        <w:rPr>
          <w:rFonts w:ascii="Arial" w:hAnsi="Arial" w:cs="Arial"/>
          <w:b/>
        </w:rPr>
        <w:t>Kettel</w:t>
      </w:r>
      <w:proofErr w:type="spellEnd"/>
      <w:r w:rsidR="00107DDA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ab/>
      </w:r>
      <w:r w:rsidR="00107DDA">
        <w:rPr>
          <w:rFonts w:ascii="Arial" w:hAnsi="Arial" w:cs="Arial"/>
          <w:bCs/>
        </w:rPr>
        <w:tab/>
      </w:r>
      <w:r w:rsidR="00107DDA" w:rsidRPr="00415DC0">
        <w:rPr>
          <w:rFonts w:ascii="Arial" w:hAnsi="Arial" w:cs="Arial"/>
          <w:bCs/>
          <w:u w:val="single"/>
        </w:rPr>
        <w:t>Cemetery</w:t>
      </w:r>
      <w:r w:rsidR="00107DDA">
        <w:rPr>
          <w:rFonts w:ascii="Arial" w:hAnsi="Arial" w:cs="Arial"/>
          <w:bCs/>
        </w:rPr>
        <w:t xml:space="preserve">: </w:t>
      </w:r>
    </w:p>
    <w:p w14:paraId="00D61E5B" w14:textId="563D399C" w:rsidR="00107DDA" w:rsidRDefault="00CC3D86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07DDA" w:rsidRPr="00D650BB">
        <w:rPr>
          <w:rFonts w:ascii="Arial" w:hAnsi="Arial" w:cs="Arial"/>
          <w:bCs/>
        </w:rPr>
        <w:t>urial ground</w:t>
      </w:r>
      <w:r>
        <w:rPr>
          <w:rFonts w:ascii="Arial" w:hAnsi="Arial" w:cs="Arial"/>
          <w:bCs/>
        </w:rPr>
        <w:t xml:space="preserve"> pathway</w:t>
      </w:r>
      <w:r w:rsidR="00107DDA" w:rsidRPr="00D650BB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 xml:space="preserve">Progress report from Cllr </w:t>
      </w:r>
      <w:r>
        <w:rPr>
          <w:rFonts w:ascii="Arial" w:hAnsi="Arial" w:cs="Arial"/>
          <w:bCs/>
        </w:rPr>
        <w:t>Gatward</w:t>
      </w:r>
    </w:p>
    <w:p w14:paraId="05D7EE64" w14:textId="195EB782" w:rsidR="003A1D91" w:rsidRDefault="003A1D91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Layout &amp; numbering system</w:t>
      </w:r>
    </w:p>
    <w:p w14:paraId="77B47254" w14:textId="2DF7F99A" w:rsidR="00107DDA" w:rsidRDefault="00107DDA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Headstone safety: update</w:t>
      </w:r>
      <w:r w:rsidR="006235C1">
        <w:rPr>
          <w:rFonts w:ascii="Arial" w:hAnsi="Arial" w:cs="Arial"/>
          <w:bCs/>
        </w:rPr>
        <w:t xml:space="preserve">: </w:t>
      </w:r>
      <w:r w:rsidR="001061AE">
        <w:rPr>
          <w:rFonts w:ascii="Arial" w:hAnsi="Arial" w:cs="Arial"/>
          <w:bCs/>
        </w:rPr>
        <w:t>Clerk update</w:t>
      </w:r>
    </w:p>
    <w:p w14:paraId="0CC3EF27" w14:textId="52280BB7" w:rsidR="001061AE" w:rsidRDefault="00CC3D86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Headstone safety: notices</w:t>
      </w:r>
      <w:r w:rsidR="003A1D91">
        <w:rPr>
          <w:rFonts w:ascii="Arial" w:hAnsi="Arial" w:cs="Arial"/>
          <w:bCs/>
        </w:rPr>
        <w:t xml:space="preserve"> to go on entrance gate, grave and in the media</w:t>
      </w:r>
    </w:p>
    <w:p w14:paraId="65564E9C" w14:textId="22A73C58" w:rsidR="001061AE" w:rsidRDefault="001061AE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Gate to new cemetery: update</w:t>
      </w:r>
    </w:p>
    <w:p w14:paraId="04C2AF39" w14:textId="77777777" w:rsidR="00872FA6" w:rsidRDefault="00872FA6" w:rsidP="001061AE">
      <w:pPr>
        <w:spacing w:after="0"/>
        <w:ind w:left="1440"/>
        <w:rPr>
          <w:rFonts w:ascii="Arial" w:hAnsi="Arial" w:cs="Arial"/>
          <w:bCs/>
        </w:rPr>
      </w:pPr>
    </w:p>
    <w:p w14:paraId="594AEA68" w14:textId="53BA537B" w:rsidR="009170F4" w:rsidRDefault="00220AA3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</w:t>
      </w:r>
      <w:r w:rsidR="00C63A2C">
        <w:rPr>
          <w:rFonts w:ascii="Arial" w:hAnsi="Arial" w:cs="Arial"/>
          <w:b/>
        </w:rPr>
        <w:t>9</w:t>
      </w:r>
      <w:r w:rsidR="00320D61">
        <w:rPr>
          <w:rFonts w:ascii="Arial" w:hAnsi="Arial" w:cs="Arial"/>
          <w:b/>
        </w:rPr>
        <w:t>.2020</w:t>
      </w:r>
      <w:r w:rsidR="00320D61"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Cllr Raphael:</w:t>
      </w:r>
      <w:r w:rsidR="009170F4">
        <w:rPr>
          <w:rFonts w:ascii="Arial" w:hAnsi="Arial" w:cs="Arial"/>
          <w:bCs/>
        </w:rPr>
        <w:tab/>
        <w:t>web site update</w:t>
      </w:r>
    </w:p>
    <w:p w14:paraId="4CCA4157" w14:textId="3BC8DA79" w:rsidR="009170F4" w:rsidRDefault="009170F4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Councillors needed to provide support </w:t>
      </w:r>
      <w:r w:rsidR="0026004B">
        <w:rPr>
          <w:rFonts w:ascii="Arial" w:hAnsi="Arial" w:cs="Arial"/>
          <w:bCs/>
        </w:rPr>
        <w:t>to update the new website with</w:t>
      </w:r>
      <w:r>
        <w:rPr>
          <w:rFonts w:ascii="Arial" w:hAnsi="Arial" w:cs="Arial"/>
          <w:bCs/>
        </w:rPr>
        <w:t xml:space="preserve"> news and events</w:t>
      </w:r>
    </w:p>
    <w:p w14:paraId="237239B6" w14:textId="77777777" w:rsidR="00872FA6" w:rsidRPr="009170F4" w:rsidRDefault="00872FA6" w:rsidP="00654B84">
      <w:pPr>
        <w:spacing w:after="0"/>
        <w:ind w:left="1440"/>
        <w:rPr>
          <w:rFonts w:ascii="Arial" w:hAnsi="Arial" w:cs="Arial"/>
          <w:bCs/>
        </w:rPr>
      </w:pPr>
    </w:p>
    <w:p w14:paraId="56F33D97" w14:textId="12A96ED6" w:rsidR="009170F4" w:rsidRDefault="00220AA3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63A2C">
        <w:rPr>
          <w:rFonts w:ascii="Arial" w:hAnsi="Arial" w:cs="Arial"/>
          <w:b/>
        </w:rPr>
        <w:t>0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3A1D91">
        <w:rPr>
          <w:rFonts w:ascii="Arial" w:hAnsi="Arial" w:cs="Arial"/>
          <w:b/>
        </w:rPr>
        <w:t>Governance:</w:t>
      </w:r>
    </w:p>
    <w:p w14:paraId="1AB49518" w14:textId="701CC837" w:rsidR="00255EB2" w:rsidRDefault="00255EB2" w:rsidP="00255EB2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adopts its Complaints P</w:t>
      </w:r>
      <w:r w:rsidR="00A802FC">
        <w:rPr>
          <w:rFonts w:ascii="Arial" w:hAnsi="Arial" w:cs="Arial"/>
          <w:b/>
          <w:i/>
          <w:iCs/>
        </w:rPr>
        <w:t>rocedure and Form</w:t>
      </w:r>
      <w:r>
        <w:rPr>
          <w:rFonts w:ascii="Arial" w:hAnsi="Arial" w:cs="Arial"/>
          <w:b/>
          <w:i/>
          <w:iCs/>
        </w:rPr>
        <w:t xml:space="preserve"> with immediate effect</w:t>
      </w:r>
    </w:p>
    <w:p w14:paraId="1B39E2AA" w14:textId="77777777" w:rsidR="00872FA6" w:rsidRPr="00255EB2" w:rsidRDefault="00872FA6" w:rsidP="00255EB2">
      <w:pPr>
        <w:spacing w:after="0"/>
        <w:ind w:left="1440"/>
        <w:rPr>
          <w:rFonts w:ascii="Arial" w:hAnsi="Arial" w:cs="Arial"/>
          <w:b/>
          <w:i/>
          <w:iCs/>
        </w:rPr>
      </w:pPr>
    </w:p>
    <w:p w14:paraId="38B9644D" w14:textId="6E9AA799" w:rsidR="00654B84" w:rsidRDefault="00220AA3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63A2C">
        <w:rPr>
          <w:rFonts w:ascii="Arial" w:hAnsi="Arial" w:cs="Arial"/>
          <w:b/>
        </w:rPr>
        <w:t>1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965CA8">
        <w:rPr>
          <w:rFonts w:ascii="Arial" w:hAnsi="Arial" w:cs="Arial"/>
          <w:b/>
        </w:rPr>
        <w:t xml:space="preserve">Cllr </w:t>
      </w:r>
      <w:proofErr w:type="spellStart"/>
      <w:r w:rsidR="00965CA8">
        <w:rPr>
          <w:rFonts w:ascii="Arial" w:hAnsi="Arial" w:cs="Arial"/>
          <w:b/>
        </w:rPr>
        <w:t>Pett</w:t>
      </w:r>
      <w:proofErr w:type="spellEnd"/>
      <w:r w:rsidR="00965CA8">
        <w:rPr>
          <w:rFonts w:ascii="Arial" w:hAnsi="Arial" w:cs="Arial"/>
          <w:b/>
        </w:rPr>
        <w:t xml:space="preserve">: </w:t>
      </w:r>
    </w:p>
    <w:p w14:paraId="5E5E89EA" w14:textId="77777777" w:rsidR="00872FA6" w:rsidRDefault="00646ED8" w:rsidP="00654B84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Covid-19 Volunteer Group update</w:t>
      </w:r>
      <w:r w:rsidR="00965CA8">
        <w:rPr>
          <w:rFonts w:ascii="Arial" w:hAnsi="Arial" w:cs="Arial"/>
          <w:bCs/>
        </w:rPr>
        <w:tab/>
      </w:r>
    </w:p>
    <w:p w14:paraId="0A041EA3" w14:textId="16B950D4" w:rsidR="00E96673" w:rsidRDefault="00965CA8" w:rsidP="00654B84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45D1FBB" w14:textId="6AE75FB6" w:rsidR="00CE2589" w:rsidRDefault="00220AA3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C63A2C">
        <w:rPr>
          <w:rFonts w:ascii="Arial" w:hAnsi="Arial" w:cs="Arial"/>
          <w:b/>
        </w:rPr>
        <w:t>2</w:t>
      </w:r>
      <w:r w:rsidR="00415DC0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415DC0">
        <w:rPr>
          <w:rFonts w:ascii="Arial" w:hAnsi="Arial" w:cs="Arial"/>
          <w:b/>
        </w:rPr>
        <w:tab/>
      </w:r>
      <w:r w:rsidR="00CE2589" w:rsidRPr="003447EC">
        <w:rPr>
          <w:rFonts w:ascii="Arial" w:hAnsi="Arial" w:cs="Arial"/>
          <w:b/>
        </w:rPr>
        <w:t>Correspondence</w:t>
      </w:r>
      <w:r w:rsidR="00CE2589">
        <w:rPr>
          <w:rFonts w:ascii="Arial" w:hAnsi="Arial" w:cs="Arial"/>
          <w:bCs/>
        </w:rPr>
        <w:t>:</w:t>
      </w:r>
    </w:p>
    <w:p w14:paraId="15D7E218" w14:textId="22079E38" w:rsidR="006E2C79" w:rsidRDefault="000B0DAD" w:rsidP="00D66352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 L </w:t>
      </w:r>
      <w:proofErr w:type="spellStart"/>
      <w:r>
        <w:rPr>
          <w:rFonts w:ascii="Arial" w:hAnsi="Arial" w:cs="Arial"/>
          <w:bCs/>
        </w:rPr>
        <w:t>Warth</w:t>
      </w:r>
      <w:proofErr w:type="spellEnd"/>
      <w:r>
        <w:rPr>
          <w:rFonts w:ascii="Arial" w:hAnsi="Arial" w:cs="Arial"/>
          <w:bCs/>
        </w:rPr>
        <w:tab/>
        <w:t xml:space="preserve">Fencing between Recreation Field and Ms </w:t>
      </w:r>
      <w:proofErr w:type="spellStart"/>
      <w:r>
        <w:rPr>
          <w:rFonts w:ascii="Arial" w:hAnsi="Arial" w:cs="Arial"/>
          <w:bCs/>
        </w:rPr>
        <w:t>Warth’s</w:t>
      </w:r>
      <w:proofErr w:type="spellEnd"/>
      <w:r>
        <w:rPr>
          <w:rFonts w:ascii="Arial" w:hAnsi="Arial" w:cs="Arial"/>
          <w:bCs/>
        </w:rPr>
        <w:t xml:space="preserve"> property: complaint</w:t>
      </w:r>
    </w:p>
    <w:p w14:paraId="194D9E31" w14:textId="39DB98E6" w:rsidR="00393186" w:rsidRDefault="00393186" w:rsidP="00D66352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 S James: traffic survey on Church Street: purpose questioned</w:t>
      </w:r>
    </w:p>
    <w:p w14:paraId="27800BF9" w14:textId="77777777" w:rsidR="00D66352" w:rsidRDefault="00D66352" w:rsidP="00D66352">
      <w:pPr>
        <w:spacing w:after="0"/>
        <w:ind w:left="1440"/>
        <w:rPr>
          <w:rFonts w:ascii="Arial" w:hAnsi="Arial" w:cs="Arial"/>
          <w:bCs/>
        </w:rPr>
      </w:pPr>
    </w:p>
    <w:p w14:paraId="5076D02F" w14:textId="5C4CD352" w:rsidR="00220AA3" w:rsidRDefault="00220AA3" w:rsidP="00220AA3">
      <w:pPr>
        <w:spacing w:after="0"/>
        <w:rPr>
          <w:rFonts w:ascii="Arial" w:hAnsi="Arial" w:cs="Arial"/>
          <w:bCs/>
        </w:rPr>
      </w:pPr>
      <w:r w:rsidRPr="00220AA3">
        <w:rPr>
          <w:rFonts w:ascii="Arial" w:hAnsi="Arial" w:cs="Arial"/>
          <w:b/>
        </w:rPr>
        <w:t>9</w:t>
      </w:r>
      <w:r w:rsidR="000D123E">
        <w:rPr>
          <w:rFonts w:ascii="Arial" w:hAnsi="Arial" w:cs="Arial"/>
          <w:b/>
        </w:rPr>
        <w:t>3</w:t>
      </w:r>
      <w:r w:rsidRPr="00220AA3">
        <w:rPr>
          <w:rFonts w:ascii="Arial" w:hAnsi="Arial" w:cs="Arial"/>
          <w:b/>
        </w:rPr>
        <w:t>.2020</w:t>
      </w:r>
      <w:r w:rsidRPr="00220AA3">
        <w:rPr>
          <w:rFonts w:ascii="Arial" w:hAnsi="Arial" w:cs="Arial"/>
          <w:b/>
        </w:rPr>
        <w:tab/>
        <w:t>Exclusion of Press &amp; Public</w:t>
      </w:r>
      <w:r>
        <w:rPr>
          <w:rFonts w:ascii="Arial" w:hAnsi="Arial" w:cs="Arial"/>
          <w:bCs/>
        </w:rPr>
        <w:t>:</w:t>
      </w:r>
    </w:p>
    <w:p w14:paraId="707F03C6" w14:textId="6FE6B20B" w:rsidR="00220AA3" w:rsidRPr="00220AA3" w:rsidRDefault="00220AA3" w:rsidP="00220AA3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</w:t>
      </w:r>
      <w:r w:rsidR="00DA3496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 xml:space="preserve">s to invoke Standing Order 10.a.xi </w:t>
      </w:r>
      <w:r w:rsidRPr="00220AA3">
        <w:rPr>
          <w:rFonts w:ascii="Arial" w:hAnsi="Arial" w:cs="Arial"/>
          <w:b/>
          <w:i/>
          <w:iCs/>
        </w:rPr>
        <w:t xml:space="preserve">to exclude the press and public from a meeting in respect of confidential or other information which is prejudicial to the public interest </w:t>
      </w:r>
    </w:p>
    <w:p w14:paraId="10DD75B6" w14:textId="77777777" w:rsidR="00220AA3" w:rsidRDefault="00220AA3" w:rsidP="00220AA3">
      <w:pPr>
        <w:spacing w:after="0"/>
        <w:rPr>
          <w:rFonts w:ascii="Arial" w:hAnsi="Arial" w:cs="Arial"/>
          <w:bCs/>
        </w:rPr>
      </w:pPr>
    </w:p>
    <w:p w14:paraId="3E24E5CD" w14:textId="1AC4C13F" w:rsidR="00057301" w:rsidRDefault="00DA3496" w:rsidP="00220AA3">
      <w:pPr>
        <w:spacing w:after="0"/>
        <w:rPr>
          <w:rFonts w:ascii="Arial" w:hAnsi="Arial" w:cs="Arial"/>
          <w:bCs/>
        </w:rPr>
      </w:pPr>
      <w:r w:rsidRPr="00DA3496">
        <w:rPr>
          <w:rFonts w:ascii="Arial" w:hAnsi="Arial" w:cs="Arial"/>
          <w:b/>
        </w:rPr>
        <w:t>9</w:t>
      </w:r>
      <w:r w:rsidR="000D123E">
        <w:rPr>
          <w:rFonts w:ascii="Arial" w:hAnsi="Arial" w:cs="Arial"/>
          <w:b/>
        </w:rPr>
        <w:t>4</w:t>
      </w:r>
      <w:r w:rsidRPr="00DA3496">
        <w:rPr>
          <w:rFonts w:ascii="Arial" w:hAnsi="Arial" w:cs="Arial"/>
          <w:b/>
        </w:rPr>
        <w:t xml:space="preserve">.2020 </w:t>
      </w:r>
      <w:r w:rsidRPr="00DA3496">
        <w:rPr>
          <w:rFonts w:ascii="Arial" w:hAnsi="Arial" w:cs="Arial"/>
          <w:b/>
        </w:rPr>
        <w:tab/>
      </w:r>
      <w:r w:rsidR="00220AA3" w:rsidRPr="00DA3496">
        <w:rPr>
          <w:rFonts w:ascii="Arial" w:hAnsi="Arial" w:cs="Arial"/>
          <w:b/>
        </w:rPr>
        <w:t>HR: Review of Terms</w:t>
      </w:r>
      <w:r>
        <w:rPr>
          <w:rFonts w:ascii="Arial" w:hAnsi="Arial" w:cs="Arial"/>
          <w:b/>
        </w:rPr>
        <w:t>, Conditions</w:t>
      </w:r>
      <w:r w:rsidR="00220AA3" w:rsidRPr="00DA3496">
        <w:rPr>
          <w:rFonts w:ascii="Arial" w:hAnsi="Arial" w:cs="Arial"/>
          <w:b/>
        </w:rPr>
        <w:t xml:space="preserve"> and Contracts</w:t>
      </w:r>
      <w:r w:rsidR="00220AA3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Cl</w:t>
      </w:r>
      <w:r w:rsidR="001061A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r</w:t>
      </w:r>
      <w:r w:rsidR="001061AE">
        <w:rPr>
          <w:rFonts w:ascii="Arial" w:hAnsi="Arial" w:cs="Arial"/>
          <w:bCs/>
        </w:rPr>
        <w:t>k</w:t>
      </w:r>
    </w:p>
    <w:p w14:paraId="21B27167" w14:textId="48E7A4E1" w:rsidR="0062782F" w:rsidRDefault="00AF6FB7" w:rsidP="00CC3D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1BD195E" w14:textId="0AB937F9" w:rsidR="00CE2589" w:rsidRDefault="00DA3496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0D123E">
        <w:rPr>
          <w:rFonts w:ascii="Arial" w:hAnsi="Arial" w:cs="Arial"/>
          <w:b/>
        </w:rPr>
        <w:t>5</w:t>
      </w:r>
      <w:r w:rsidR="003447EC" w:rsidRPr="003447EC">
        <w:rPr>
          <w:rFonts w:ascii="Arial" w:hAnsi="Arial" w:cs="Arial"/>
          <w:b/>
        </w:rPr>
        <w:t>.2020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46863B58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except August </w:t>
      </w:r>
    </w:p>
    <w:p w14:paraId="122A50D7" w14:textId="77777777" w:rsidR="00DA3496" w:rsidRDefault="00C745C3" w:rsidP="00DA34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="003043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27BC1DC" w14:textId="485F7C24" w:rsidR="00C745C3" w:rsidRDefault="00C745C3" w:rsidP="00DA3496">
      <w:pPr>
        <w:spacing w:after="0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359AC"/>
    <w:rsid w:val="00037A74"/>
    <w:rsid w:val="00052E2C"/>
    <w:rsid w:val="00057301"/>
    <w:rsid w:val="000A6D02"/>
    <w:rsid w:val="000B0A9C"/>
    <w:rsid w:val="000B0DAD"/>
    <w:rsid w:val="000B23D0"/>
    <w:rsid w:val="000B6C78"/>
    <w:rsid w:val="000D123E"/>
    <w:rsid w:val="001061AE"/>
    <w:rsid w:val="00107DDA"/>
    <w:rsid w:val="001167CC"/>
    <w:rsid w:val="00135CB5"/>
    <w:rsid w:val="00140F94"/>
    <w:rsid w:val="001411ED"/>
    <w:rsid w:val="00151E2E"/>
    <w:rsid w:val="0017070C"/>
    <w:rsid w:val="00174355"/>
    <w:rsid w:val="00175144"/>
    <w:rsid w:val="00183411"/>
    <w:rsid w:val="00184FA7"/>
    <w:rsid w:val="0019284B"/>
    <w:rsid w:val="001A3FDC"/>
    <w:rsid w:val="001B1106"/>
    <w:rsid w:val="001B1B47"/>
    <w:rsid w:val="001B3C91"/>
    <w:rsid w:val="002102EF"/>
    <w:rsid w:val="00215020"/>
    <w:rsid w:val="00220AA3"/>
    <w:rsid w:val="00251CF9"/>
    <w:rsid w:val="00255EB2"/>
    <w:rsid w:val="0026004B"/>
    <w:rsid w:val="002658D9"/>
    <w:rsid w:val="002668CC"/>
    <w:rsid w:val="00276776"/>
    <w:rsid w:val="0027683C"/>
    <w:rsid w:val="002856F5"/>
    <w:rsid w:val="002B18CB"/>
    <w:rsid w:val="002B759A"/>
    <w:rsid w:val="002C5619"/>
    <w:rsid w:val="002E3023"/>
    <w:rsid w:val="002E364F"/>
    <w:rsid w:val="002E40AE"/>
    <w:rsid w:val="002E47A4"/>
    <w:rsid w:val="00302FE2"/>
    <w:rsid w:val="003043F0"/>
    <w:rsid w:val="0031227D"/>
    <w:rsid w:val="00320D61"/>
    <w:rsid w:val="003309CD"/>
    <w:rsid w:val="00337038"/>
    <w:rsid w:val="003447EC"/>
    <w:rsid w:val="0035017A"/>
    <w:rsid w:val="00351BC1"/>
    <w:rsid w:val="00374263"/>
    <w:rsid w:val="00376370"/>
    <w:rsid w:val="003822DC"/>
    <w:rsid w:val="00392EDA"/>
    <w:rsid w:val="00393186"/>
    <w:rsid w:val="00394BE7"/>
    <w:rsid w:val="0039695C"/>
    <w:rsid w:val="00396B15"/>
    <w:rsid w:val="003A1D91"/>
    <w:rsid w:val="003B3374"/>
    <w:rsid w:val="003D5EA9"/>
    <w:rsid w:val="003F138D"/>
    <w:rsid w:val="003F587D"/>
    <w:rsid w:val="00406797"/>
    <w:rsid w:val="00412489"/>
    <w:rsid w:val="00415DC0"/>
    <w:rsid w:val="0042085B"/>
    <w:rsid w:val="0042094B"/>
    <w:rsid w:val="00431E94"/>
    <w:rsid w:val="00445335"/>
    <w:rsid w:val="0045186C"/>
    <w:rsid w:val="004556C9"/>
    <w:rsid w:val="00461F37"/>
    <w:rsid w:val="004670ED"/>
    <w:rsid w:val="00495065"/>
    <w:rsid w:val="004A46AE"/>
    <w:rsid w:val="004C37CF"/>
    <w:rsid w:val="004D6E70"/>
    <w:rsid w:val="004E7542"/>
    <w:rsid w:val="0051332F"/>
    <w:rsid w:val="00516338"/>
    <w:rsid w:val="00524E28"/>
    <w:rsid w:val="00530F41"/>
    <w:rsid w:val="00532D94"/>
    <w:rsid w:val="005574F5"/>
    <w:rsid w:val="00561934"/>
    <w:rsid w:val="0056421D"/>
    <w:rsid w:val="00580C03"/>
    <w:rsid w:val="0059687F"/>
    <w:rsid w:val="005B1837"/>
    <w:rsid w:val="005B1DD0"/>
    <w:rsid w:val="005C11FC"/>
    <w:rsid w:val="005C3E75"/>
    <w:rsid w:val="005D2A6A"/>
    <w:rsid w:val="005D3FD3"/>
    <w:rsid w:val="005D49C4"/>
    <w:rsid w:val="005F0C22"/>
    <w:rsid w:val="0060184A"/>
    <w:rsid w:val="00612E7C"/>
    <w:rsid w:val="00613B8F"/>
    <w:rsid w:val="006235C1"/>
    <w:rsid w:val="0062782F"/>
    <w:rsid w:val="00632C93"/>
    <w:rsid w:val="00646ED8"/>
    <w:rsid w:val="0065272E"/>
    <w:rsid w:val="00653741"/>
    <w:rsid w:val="00654B84"/>
    <w:rsid w:val="00673242"/>
    <w:rsid w:val="0067546A"/>
    <w:rsid w:val="00677C2E"/>
    <w:rsid w:val="006A22EE"/>
    <w:rsid w:val="006A49F2"/>
    <w:rsid w:val="006A677E"/>
    <w:rsid w:val="006B2DD2"/>
    <w:rsid w:val="006C11D9"/>
    <w:rsid w:val="006C5F4F"/>
    <w:rsid w:val="006D424D"/>
    <w:rsid w:val="006E2C79"/>
    <w:rsid w:val="006F6BD4"/>
    <w:rsid w:val="00711218"/>
    <w:rsid w:val="007179A5"/>
    <w:rsid w:val="007255A3"/>
    <w:rsid w:val="00743FE5"/>
    <w:rsid w:val="00754B28"/>
    <w:rsid w:val="00757D3B"/>
    <w:rsid w:val="007B2368"/>
    <w:rsid w:val="007B29C4"/>
    <w:rsid w:val="007B3617"/>
    <w:rsid w:val="007C3BB5"/>
    <w:rsid w:val="007D1681"/>
    <w:rsid w:val="007D19B1"/>
    <w:rsid w:val="007E3111"/>
    <w:rsid w:val="008004F3"/>
    <w:rsid w:val="008316CA"/>
    <w:rsid w:val="0084180E"/>
    <w:rsid w:val="00854802"/>
    <w:rsid w:val="00865B94"/>
    <w:rsid w:val="00872FA6"/>
    <w:rsid w:val="008839F7"/>
    <w:rsid w:val="008D129E"/>
    <w:rsid w:val="008D145B"/>
    <w:rsid w:val="008D1F2C"/>
    <w:rsid w:val="008D547B"/>
    <w:rsid w:val="008D6229"/>
    <w:rsid w:val="008E6859"/>
    <w:rsid w:val="00906037"/>
    <w:rsid w:val="009170F4"/>
    <w:rsid w:val="00937910"/>
    <w:rsid w:val="009527A4"/>
    <w:rsid w:val="00963B43"/>
    <w:rsid w:val="00965CA8"/>
    <w:rsid w:val="009777CF"/>
    <w:rsid w:val="009818E8"/>
    <w:rsid w:val="00992915"/>
    <w:rsid w:val="009C50B2"/>
    <w:rsid w:val="009E4FD0"/>
    <w:rsid w:val="00A003CF"/>
    <w:rsid w:val="00A03E99"/>
    <w:rsid w:val="00A100DC"/>
    <w:rsid w:val="00A14B4C"/>
    <w:rsid w:val="00A44535"/>
    <w:rsid w:val="00A46488"/>
    <w:rsid w:val="00A6577D"/>
    <w:rsid w:val="00A802FC"/>
    <w:rsid w:val="00A8662D"/>
    <w:rsid w:val="00A90456"/>
    <w:rsid w:val="00AB2216"/>
    <w:rsid w:val="00AB2537"/>
    <w:rsid w:val="00AC60CF"/>
    <w:rsid w:val="00AD6946"/>
    <w:rsid w:val="00AF6FB7"/>
    <w:rsid w:val="00B0446C"/>
    <w:rsid w:val="00B07C5F"/>
    <w:rsid w:val="00B17E0B"/>
    <w:rsid w:val="00B217C0"/>
    <w:rsid w:val="00B438A1"/>
    <w:rsid w:val="00B73076"/>
    <w:rsid w:val="00B7764B"/>
    <w:rsid w:val="00B81688"/>
    <w:rsid w:val="00B82ED6"/>
    <w:rsid w:val="00B83D9D"/>
    <w:rsid w:val="00B86F27"/>
    <w:rsid w:val="00BA5522"/>
    <w:rsid w:val="00BC2B9C"/>
    <w:rsid w:val="00BC3CEE"/>
    <w:rsid w:val="00BC443C"/>
    <w:rsid w:val="00BD0524"/>
    <w:rsid w:val="00BE103A"/>
    <w:rsid w:val="00BE189E"/>
    <w:rsid w:val="00BF0DB5"/>
    <w:rsid w:val="00BF4523"/>
    <w:rsid w:val="00C04D15"/>
    <w:rsid w:val="00C1204A"/>
    <w:rsid w:val="00C34924"/>
    <w:rsid w:val="00C34947"/>
    <w:rsid w:val="00C60A7C"/>
    <w:rsid w:val="00C63A2C"/>
    <w:rsid w:val="00C7422C"/>
    <w:rsid w:val="00C745C3"/>
    <w:rsid w:val="00C91945"/>
    <w:rsid w:val="00C938D4"/>
    <w:rsid w:val="00C964F8"/>
    <w:rsid w:val="00CA0BB4"/>
    <w:rsid w:val="00CA7156"/>
    <w:rsid w:val="00CC3D86"/>
    <w:rsid w:val="00CD02D1"/>
    <w:rsid w:val="00CE090E"/>
    <w:rsid w:val="00CE2589"/>
    <w:rsid w:val="00D05D17"/>
    <w:rsid w:val="00D13BA7"/>
    <w:rsid w:val="00D25C98"/>
    <w:rsid w:val="00D513E7"/>
    <w:rsid w:val="00D52599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E041A"/>
    <w:rsid w:val="00DF3851"/>
    <w:rsid w:val="00DF415C"/>
    <w:rsid w:val="00E04A13"/>
    <w:rsid w:val="00E3074C"/>
    <w:rsid w:val="00E33FF9"/>
    <w:rsid w:val="00E345F9"/>
    <w:rsid w:val="00E64857"/>
    <w:rsid w:val="00E77CA1"/>
    <w:rsid w:val="00E96673"/>
    <w:rsid w:val="00EA7186"/>
    <w:rsid w:val="00EB0FF4"/>
    <w:rsid w:val="00EB2388"/>
    <w:rsid w:val="00EC6D7B"/>
    <w:rsid w:val="00EE28EA"/>
    <w:rsid w:val="00EE61CF"/>
    <w:rsid w:val="00EF54AD"/>
    <w:rsid w:val="00F06525"/>
    <w:rsid w:val="00F1032B"/>
    <w:rsid w:val="00F1186D"/>
    <w:rsid w:val="00F11A48"/>
    <w:rsid w:val="00F15023"/>
    <w:rsid w:val="00F21ACD"/>
    <w:rsid w:val="00F3443E"/>
    <w:rsid w:val="00F367FD"/>
    <w:rsid w:val="00F46C43"/>
    <w:rsid w:val="00F6410C"/>
    <w:rsid w:val="00F86F9F"/>
    <w:rsid w:val="00FA1C04"/>
    <w:rsid w:val="00FB4A2B"/>
    <w:rsid w:val="00FC0CEF"/>
    <w:rsid w:val="00FC32FF"/>
    <w:rsid w:val="00FC505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494452695?pwd=WVN1Z0NmR0NxeGI5QzJCUk0zNGZ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6F94-19C8-462C-9B48-09D9CD3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16</cp:revision>
  <cp:lastPrinted>2020-03-04T13:46:00Z</cp:lastPrinted>
  <dcterms:created xsi:type="dcterms:W3CDTF">2020-05-20T14:44:00Z</dcterms:created>
  <dcterms:modified xsi:type="dcterms:W3CDTF">2020-06-03T08:05:00Z</dcterms:modified>
</cp:coreProperties>
</file>