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3C4EB" w14:textId="77777777" w:rsidR="00FF7328" w:rsidRDefault="00FF7328" w:rsidP="00C725FF">
      <w:pPr>
        <w:pStyle w:val="Heading1"/>
        <w:tabs>
          <w:tab w:val="center" w:pos="5233"/>
        </w:tabs>
        <w:spacing w:before="0" w:line="240" w:lineRule="auto"/>
        <w:jc w:val="center"/>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6BD04A9" w14:textId="77777777" w:rsidR="00FF7328" w:rsidRPr="00FF7328" w:rsidRDefault="00FF7328" w:rsidP="00FF7328">
      <w:pPr>
        <w:keepNext/>
        <w:keepLines/>
        <w:tabs>
          <w:tab w:val="center" w:pos="5233"/>
        </w:tabs>
        <w:spacing w:after="0" w:line="240" w:lineRule="auto"/>
        <w:jc w:val="center"/>
        <w:outlineLvl w:val="0"/>
        <w:rPr>
          <w:rFonts w:asciiTheme="majorHAnsi" w:eastAsiaTheme="majorEastAsia" w:hAnsiTheme="majorHAnsi" w:cstheme="majorBidi"/>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7328">
        <w:rPr>
          <w:rFonts w:ascii="Arial" w:eastAsiaTheme="majorEastAsia" w:hAnsi="Arial" w:cs="Arial"/>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7C68C3B2" w14:textId="77777777" w:rsidR="00FF7328" w:rsidRPr="00FF7328" w:rsidRDefault="00FF7328" w:rsidP="00FF7328">
      <w:pPr>
        <w:spacing w:after="0" w:line="240" w:lineRule="auto"/>
        <w:jc w:val="center"/>
        <w:rPr>
          <w:rFonts w:ascii="Arial" w:hAnsi="Arial" w:cs="Arial"/>
          <w:b/>
          <w:sz w:val="32"/>
          <w:szCs w:val="32"/>
        </w:rPr>
      </w:pPr>
      <w:r w:rsidRPr="00FF7328">
        <w:rPr>
          <w:rFonts w:ascii="Arial" w:hAnsi="Arial" w:cs="Arial"/>
          <w:b/>
          <w:sz w:val="32"/>
          <w:szCs w:val="32"/>
        </w:rPr>
        <w:t xml:space="preserve">NOTICE OF PARISH COUNCIL MEETING </w:t>
      </w:r>
    </w:p>
    <w:p w14:paraId="5A2890FA" w14:textId="77777777" w:rsidR="00FF7328" w:rsidRPr="00FF7328" w:rsidRDefault="00FF7328" w:rsidP="00FF7328">
      <w:pPr>
        <w:spacing w:after="0" w:line="240" w:lineRule="auto"/>
        <w:jc w:val="center"/>
        <w:rPr>
          <w:rFonts w:ascii="Arial" w:hAnsi="Arial" w:cs="Arial"/>
          <w:b/>
        </w:rPr>
      </w:pPr>
    </w:p>
    <w:p w14:paraId="614EB6D6" w14:textId="77777777" w:rsidR="00FF7328" w:rsidRPr="00FF7328" w:rsidRDefault="00FF7328" w:rsidP="00FF7328">
      <w:pPr>
        <w:jc w:val="both"/>
        <w:rPr>
          <w:rFonts w:ascii="Arial" w:hAnsi="Arial" w:cs="Arial"/>
        </w:rPr>
      </w:pPr>
      <w:r w:rsidRPr="00FF7328">
        <w:rPr>
          <w:rFonts w:ascii="Arial" w:hAnsi="Arial" w:cs="Arial"/>
          <w:b/>
        </w:rPr>
        <w:t>To Members of Stapleford Parish Council</w:t>
      </w:r>
      <w:r w:rsidRPr="00FF7328">
        <w:rPr>
          <w:rFonts w:ascii="Arial" w:hAnsi="Arial" w:cs="Arial"/>
        </w:rPr>
        <w:t xml:space="preserve"> </w:t>
      </w:r>
    </w:p>
    <w:p w14:paraId="6E4E342A" w14:textId="4EF9CBD2" w:rsidR="00FF7328" w:rsidRDefault="00FF7328" w:rsidP="00FF7328">
      <w:pPr>
        <w:jc w:val="both"/>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7328">
        <w:rPr>
          <w:rFonts w:ascii="Arial" w:hAnsi="Arial" w:cs="Arial"/>
        </w:rPr>
        <w:t xml:space="preserve">You are hereby summoned to attend a </w:t>
      </w:r>
      <w:r w:rsidRPr="00FF7328">
        <w:rPr>
          <w:rFonts w:ascii="Arial" w:hAnsi="Arial" w:cs="Arial"/>
          <w:b/>
          <w:bCs/>
        </w:rPr>
        <w:t>MEETING OF STAPLEFORD PARISH COUNCIL</w:t>
      </w:r>
      <w:r w:rsidRPr="00FF7328">
        <w:rPr>
          <w:rFonts w:ascii="Arial" w:hAnsi="Arial" w:cs="Arial"/>
        </w:rPr>
        <w:t xml:space="preserve"> on to be held on </w:t>
      </w:r>
      <w:r w:rsidRPr="00FF7328">
        <w:rPr>
          <w:rFonts w:ascii="Arial" w:hAnsi="Arial" w:cs="Arial"/>
          <w:b/>
          <w:bCs/>
        </w:rPr>
        <w:t xml:space="preserve">WEDNESDAY </w:t>
      </w:r>
      <w:r>
        <w:rPr>
          <w:rFonts w:ascii="Arial" w:hAnsi="Arial" w:cs="Arial"/>
          <w:b/>
          <w:bCs/>
        </w:rPr>
        <w:t>26</w:t>
      </w:r>
      <w:r w:rsidRPr="00FF7328">
        <w:rPr>
          <w:rFonts w:ascii="Arial" w:hAnsi="Arial" w:cs="Arial"/>
          <w:b/>
          <w:bCs/>
          <w:vertAlign w:val="superscript"/>
        </w:rPr>
        <w:t>th</w:t>
      </w:r>
      <w:r w:rsidRPr="00FF7328">
        <w:rPr>
          <w:rFonts w:ascii="Arial" w:hAnsi="Arial" w:cs="Arial"/>
          <w:b/>
          <w:bCs/>
        </w:rPr>
        <w:t xml:space="preserve"> August 2020 at 7.30pm</w:t>
      </w:r>
      <w:r w:rsidRPr="00FF7328">
        <w:rPr>
          <w:rFonts w:ascii="Arial" w:hAnsi="Arial" w:cs="Arial"/>
        </w:rPr>
        <w:t xml:space="preserve"> by virtual meeting to transact the business in the agenda shown below.</w:t>
      </w:r>
      <w:r w:rsidRPr="00FF7328">
        <w:rPr>
          <w:rFonts w:ascii="Arial" w:hAnsi="Arial" w:cs="Arial"/>
          <w:lang w:val="en-US"/>
        </w:rPr>
        <w:t xml:space="preserve"> Members of the public and press are invited to attend and to address the Council in its open forum.</w:t>
      </w:r>
    </w:p>
    <w:p w14:paraId="49342259" w14:textId="77777777" w:rsidR="00FF7328" w:rsidRDefault="00FF7328" w:rsidP="00FF7328">
      <w:pPr>
        <w:jc w:val="both"/>
        <w:rPr>
          <w:rFonts w:ascii="Arial" w:hAnsi="Arial" w:cs="Arial"/>
          <w:lang w:val="en-US"/>
        </w:rPr>
      </w:pPr>
      <w:r>
        <w:rPr>
          <w:rFonts w:ascii="Arial" w:hAnsi="Arial" w:cs="Arial"/>
          <w:lang w:val="en-US"/>
        </w:rPr>
        <w:t xml:space="preserve">Virtual meeting access: </w:t>
      </w:r>
    </w:p>
    <w:p w14:paraId="70168A2B" w14:textId="77777777" w:rsidR="00FF7328" w:rsidRDefault="00AE0B5F" w:rsidP="00FF7328">
      <w:pPr>
        <w:jc w:val="both"/>
        <w:rPr>
          <w:rFonts w:ascii="Arial" w:hAnsi="Arial" w:cs="Arial"/>
          <w:color w:val="2C363A"/>
          <w:sz w:val="21"/>
          <w:szCs w:val="21"/>
        </w:rPr>
      </w:pPr>
      <w:hyperlink r:id="rId5" w:history="1">
        <w:r w:rsidR="00FF7328" w:rsidRPr="006F61C8">
          <w:rPr>
            <w:rStyle w:val="Hyperlink"/>
            <w:rFonts w:ascii="Arial" w:hAnsi="Arial" w:cs="Arial"/>
            <w:sz w:val="21"/>
            <w:szCs w:val="21"/>
          </w:rPr>
          <w:t>https://us02web.zoom.us/j/87248637021?pwd=YWt1UGdDVWpYMUNGM2FVWUtUZERKdz09</w:t>
        </w:r>
      </w:hyperlink>
    </w:p>
    <w:p w14:paraId="2BBF8BA8" w14:textId="77777777" w:rsidR="00FF7328" w:rsidRDefault="00FF7328" w:rsidP="00FF7328">
      <w:pPr>
        <w:spacing w:after="0" w:line="240" w:lineRule="auto"/>
        <w:rPr>
          <w:rFonts w:ascii="Arial" w:hAnsi="Arial" w:cs="Arial"/>
        </w:rPr>
      </w:pPr>
      <w:r>
        <w:rPr>
          <w:rFonts w:ascii="Arial" w:hAnsi="Arial" w:cs="Arial"/>
          <w:noProof/>
          <w:lang w:eastAsia="en-GB"/>
        </w:rPr>
        <w:drawing>
          <wp:inline distT="0" distB="0" distL="0" distR="0" wp14:anchorId="30F4C910" wp14:editId="39D23D3C">
            <wp:extent cx="1069848" cy="2834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 signature.jpg"/>
                    <pic:cNvPicPr/>
                  </pic:nvPicPr>
                  <pic:blipFill>
                    <a:blip r:embed="rId6">
                      <a:extLst>
                        <a:ext uri="{28A0092B-C50C-407E-A947-70E740481C1C}">
                          <a14:useLocalDpi xmlns:a14="http://schemas.microsoft.com/office/drawing/2010/main" val="0"/>
                        </a:ext>
                      </a:extLst>
                    </a:blip>
                    <a:stretch>
                      <a:fillRect/>
                    </a:stretch>
                  </pic:blipFill>
                  <pic:spPr>
                    <a:xfrm>
                      <a:off x="0" y="0"/>
                      <a:ext cx="1069848" cy="283464"/>
                    </a:xfrm>
                    <a:prstGeom prst="rect">
                      <a:avLst/>
                    </a:prstGeom>
                  </pic:spPr>
                </pic:pic>
              </a:graphicData>
            </a:graphic>
          </wp:inline>
        </w:drawing>
      </w:r>
    </w:p>
    <w:p w14:paraId="6E5D8591" w14:textId="77777777" w:rsidR="00FF7328" w:rsidRDefault="00FF7328" w:rsidP="00FF7328">
      <w:pPr>
        <w:spacing w:after="0" w:line="240" w:lineRule="auto"/>
        <w:rPr>
          <w:rFonts w:ascii="Arial" w:hAnsi="Arial" w:cs="Arial"/>
        </w:rPr>
      </w:pPr>
    </w:p>
    <w:p w14:paraId="14DA0E34" w14:textId="77777777" w:rsidR="00FF7328" w:rsidRDefault="00FF7328" w:rsidP="00FF7328">
      <w:pPr>
        <w:spacing w:after="0" w:line="240" w:lineRule="auto"/>
        <w:rPr>
          <w:rFonts w:ascii="Arial" w:hAnsi="Arial" w:cs="Arial"/>
        </w:rPr>
      </w:pPr>
      <w:r>
        <w:rPr>
          <w:rFonts w:ascii="Arial" w:hAnsi="Arial" w:cs="Arial"/>
        </w:rPr>
        <w:t>Belinda Irons</w:t>
      </w:r>
    </w:p>
    <w:p w14:paraId="0C5FA48E" w14:textId="77777777" w:rsidR="00FF7328" w:rsidRDefault="00FF7328" w:rsidP="00FF7328">
      <w:pPr>
        <w:spacing w:after="0" w:line="240" w:lineRule="auto"/>
        <w:rPr>
          <w:rFonts w:ascii="Arial" w:hAnsi="Arial" w:cs="Arial"/>
        </w:rPr>
      </w:pPr>
      <w:r>
        <w:rPr>
          <w:rFonts w:ascii="Arial" w:hAnsi="Arial" w:cs="Arial"/>
        </w:rPr>
        <w:t>Stapleford Parish Clerk</w:t>
      </w:r>
    </w:p>
    <w:p w14:paraId="4C388FE3" w14:textId="3F5FD9B2" w:rsidR="00FF7328" w:rsidRDefault="008B396F" w:rsidP="00FF7328">
      <w:pPr>
        <w:spacing w:after="0" w:line="240" w:lineRule="auto"/>
        <w:rPr>
          <w:rFonts w:ascii="Arial" w:hAnsi="Arial" w:cs="Arial"/>
        </w:rPr>
      </w:pPr>
      <w:r>
        <w:rPr>
          <w:rFonts w:ascii="Arial" w:hAnsi="Arial" w:cs="Arial"/>
        </w:rPr>
        <w:t>19</w:t>
      </w:r>
      <w:r w:rsidR="00FF7328" w:rsidRPr="003600D9">
        <w:rPr>
          <w:rFonts w:ascii="Arial" w:hAnsi="Arial" w:cs="Arial"/>
          <w:vertAlign w:val="superscript"/>
        </w:rPr>
        <w:t>th</w:t>
      </w:r>
      <w:r>
        <w:rPr>
          <w:rFonts w:ascii="Arial" w:hAnsi="Arial" w:cs="Arial"/>
        </w:rPr>
        <w:t xml:space="preserve"> August</w:t>
      </w:r>
      <w:r w:rsidR="00FF7328">
        <w:rPr>
          <w:rFonts w:ascii="Arial" w:hAnsi="Arial" w:cs="Arial"/>
        </w:rPr>
        <w:t xml:space="preserve"> 2020</w:t>
      </w:r>
    </w:p>
    <w:p w14:paraId="600D06C9" w14:textId="77777777" w:rsidR="00FF7328" w:rsidRDefault="00FF7328" w:rsidP="00FF7328">
      <w:pPr>
        <w:spacing w:after="0" w:line="240" w:lineRule="auto"/>
        <w:rPr>
          <w:rFonts w:ascii="Arial" w:hAnsi="Arial" w:cs="Arial"/>
        </w:rPr>
      </w:pPr>
    </w:p>
    <w:p w14:paraId="6ECA4281" w14:textId="77777777" w:rsidR="00FF7328" w:rsidRDefault="00FF7328" w:rsidP="00FF7328">
      <w:pPr>
        <w:spacing w:after="0" w:line="240" w:lineRule="auto"/>
        <w:rPr>
          <w:rFonts w:ascii="Arial" w:hAnsi="Arial" w:cs="Arial"/>
        </w:rPr>
      </w:pPr>
    </w:p>
    <w:p w14:paraId="6180D635" w14:textId="77777777" w:rsidR="00FF7328" w:rsidRPr="00FF7328" w:rsidRDefault="00FF7328" w:rsidP="00FF7328">
      <w:pPr>
        <w:spacing w:after="0" w:line="24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328">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14:paraId="26A690E3" w14:textId="144DD9AF" w:rsidR="00FF7328" w:rsidRPr="00FF7328" w:rsidRDefault="007C771D" w:rsidP="00FF7328">
      <w:pPr>
        <w:spacing w:after="0" w:line="240" w:lineRule="auto"/>
        <w:rPr>
          <w:rFonts w:ascii="Arial" w:hAnsi="Arial" w:cs="Arial"/>
          <w:bCs/>
        </w:rPr>
      </w:pPr>
      <w:r>
        <w:rPr>
          <w:rFonts w:ascii="Arial" w:hAnsi="Arial" w:cs="Arial"/>
          <w:b/>
        </w:rPr>
        <w:t>13</w:t>
      </w:r>
      <w:r w:rsidR="00FF7328" w:rsidRPr="00FF7328">
        <w:rPr>
          <w:rFonts w:ascii="Arial" w:hAnsi="Arial" w:cs="Arial"/>
          <w:b/>
        </w:rPr>
        <w:t>4.2020</w:t>
      </w:r>
      <w:r w:rsidR="00FF7328" w:rsidRPr="00FF7328">
        <w:rPr>
          <w:rFonts w:ascii="Arial" w:hAnsi="Arial" w:cs="Arial"/>
          <w:b/>
        </w:rPr>
        <w:tab/>
      </w:r>
      <w:r w:rsidR="00FF7328" w:rsidRPr="00FF7328">
        <w:rPr>
          <w:rFonts w:ascii="Arial" w:hAnsi="Arial" w:cs="Arial"/>
          <w:bCs/>
        </w:rPr>
        <w:t>Apologies</w:t>
      </w:r>
    </w:p>
    <w:p w14:paraId="5F1121F0" w14:textId="77777777" w:rsidR="00FF7328" w:rsidRPr="00FF7328" w:rsidRDefault="00FF7328" w:rsidP="00FF7328">
      <w:pPr>
        <w:spacing w:after="0" w:line="240" w:lineRule="auto"/>
        <w:rPr>
          <w:rFonts w:ascii="Arial" w:hAnsi="Arial" w:cs="Arial"/>
          <w:bCs/>
        </w:rPr>
      </w:pPr>
    </w:p>
    <w:p w14:paraId="2F4FED59" w14:textId="14B7703A" w:rsidR="00FF7328" w:rsidRPr="00FF7328" w:rsidRDefault="007C771D" w:rsidP="00FF7328">
      <w:pPr>
        <w:spacing w:after="0" w:line="240" w:lineRule="auto"/>
        <w:rPr>
          <w:rFonts w:ascii="Arial" w:hAnsi="Arial" w:cs="Arial"/>
          <w:bCs/>
        </w:rPr>
      </w:pPr>
      <w:r>
        <w:rPr>
          <w:rFonts w:ascii="Arial" w:hAnsi="Arial" w:cs="Arial"/>
          <w:b/>
        </w:rPr>
        <w:t>13</w:t>
      </w:r>
      <w:r w:rsidR="00FF7328" w:rsidRPr="00FF7328">
        <w:rPr>
          <w:rFonts w:ascii="Arial" w:hAnsi="Arial" w:cs="Arial"/>
          <w:b/>
        </w:rPr>
        <w:t>5.2020</w:t>
      </w:r>
      <w:r w:rsidR="00FF7328" w:rsidRPr="00FF7328">
        <w:rPr>
          <w:rFonts w:ascii="Arial" w:hAnsi="Arial" w:cs="Arial"/>
          <w:bCs/>
        </w:rPr>
        <w:tab/>
        <w:t>Declaration of Member’s Interest: disclosable pecuniary/ pecuniary/personal</w:t>
      </w:r>
    </w:p>
    <w:p w14:paraId="28513E29" w14:textId="77777777" w:rsidR="00FF7328" w:rsidRPr="00FF7328" w:rsidRDefault="00FF7328" w:rsidP="00FF7328">
      <w:pPr>
        <w:spacing w:after="0" w:line="240" w:lineRule="auto"/>
        <w:rPr>
          <w:rFonts w:ascii="Arial" w:hAnsi="Arial" w:cs="Arial"/>
          <w:bCs/>
        </w:rPr>
      </w:pPr>
    </w:p>
    <w:p w14:paraId="4052E5A9" w14:textId="7BD85B3B" w:rsidR="009168FC" w:rsidRPr="00FF7328" w:rsidRDefault="009168FC" w:rsidP="009168FC">
      <w:pPr>
        <w:spacing w:after="0" w:line="240" w:lineRule="auto"/>
        <w:ind w:left="1440" w:hanging="1440"/>
        <w:rPr>
          <w:rFonts w:ascii="Arial" w:hAnsi="Arial" w:cs="Arial"/>
          <w:bCs/>
        </w:rPr>
      </w:pPr>
      <w:r w:rsidRPr="00FF7328">
        <w:rPr>
          <w:rFonts w:ascii="Arial" w:hAnsi="Arial" w:cs="Arial"/>
          <w:b/>
        </w:rPr>
        <w:t>1</w:t>
      </w:r>
      <w:r w:rsidR="007C771D">
        <w:rPr>
          <w:rFonts w:ascii="Arial" w:hAnsi="Arial" w:cs="Arial"/>
          <w:b/>
        </w:rPr>
        <w:t>3</w:t>
      </w:r>
      <w:r w:rsidR="007A5A28">
        <w:rPr>
          <w:rFonts w:ascii="Arial" w:hAnsi="Arial" w:cs="Arial"/>
          <w:b/>
        </w:rPr>
        <w:t>6</w:t>
      </w:r>
      <w:r w:rsidRPr="00FF7328">
        <w:rPr>
          <w:rFonts w:ascii="Arial" w:hAnsi="Arial" w:cs="Arial"/>
          <w:b/>
        </w:rPr>
        <w:t>.2020</w:t>
      </w:r>
      <w:r w:rsidRPr="00FF7328">
        <w:rPr>
          <w:rFonts w:ascii="Arial" w:hAnsi="Arial" w:cs="Arial"/>
          <w:b/>
        </w:rPr>
        <w:tab/>
      </w:r>
      <w:r w:rsidRPr="00FF7328">
        <w:rPr>
          <w:rFonts w:ascii="Arial" w:hAnsi="Arial" w:cs="Arial"/>
          <w:bCs/>
        </w:rPr>
        <w:t>Public discussion and presentation</w:t>
      </w:r>
    </w:p>
    <w:p w14:paraId="1F3053AC" w14:textId="77777777" w:rsidR="009168FC" w:rsidRPr="00FF7328" w:rsidRDefault="009168FC" w:rsidP="009168FC">
      <w:pPr>
        <w:spacing w:after="0" w:line="240" w:lineRule="auto"/>
        <w:rPr>
          <w:rFonts w:ascii="Arial" w:hAnsi="Arial" w:cs="Arial"/>
          <w:b/>
        </w:rPr>
      </w:pPr>
    </w:p>
    <w:p w14:paraId="02BAF414" w14:textId="0A1E8ECB" w:rsidR="009168FC" w:rsidRPr="00FF7328" w:rsidRDefault="009168FC" w:rsidP="009168FC">
      <w:pPr>
        <w:spacing w:after="0"/>
        <w:ind w:left="1440" w:hanging="1440"/>
        <w:rPr>
          <w:rFonts w:ascii="Arial" w:hAnsi="Arial" w:cs="Arial"/>
          <w:iCs/>
        </w:rPr>
      </w:pPr>
      <w:r w:rsidRPr="00FF7328">
        <w:rPr>
          <w:rFonts w:ascii="Arial" w:hAnsi="Arial" w:cs="Arial"/>
          <w:b/>
          <w:bCs/>
          <w:iCs/>
        </w:rPr>
        <w:t>1</w:t>
      </w:r>
      <w:r w:rsidR="007A5A28">
        <w:rPr>
          <w:rFonts w:ascii="Arial" w:hAnsi="Arial" w:cs="Arial"/>
          <w:b/>
          <w:bCs/>
          <w:iCs/>
        </w:rPr>
        <w:t>37</w:t>
      </w:r>
      <w:r w:rsidRPr="00FF7328">
        <w:rPr>
          <w:rFonts w:ascii="Arial" w:hAnsi="Arial" w:cs="Arial"/>
          <w:b/>
          <w:bCs/>
          <w:iCs/>
        </w:rPr>
        <w:t>.2020</w:t>
      </w:r>
      <w:r w:rsidRPr="00FF7328">
        <w:rPr>
          <w:rFonts w:ascii="Arial" w:hAnsi="Arial" w:cs="Arial"/>
          <w:b/>
          <w:bCs/>
          <w:iCs/>
        </w:rPr>
        <w:tab/>
        <w:t>Planning:</w:t>
      </w:r>
      <w:r w:rsidRPr="00FF7328">
        <w:rPr>
          <w:rFonts w:ascii="Arial" w:hAnsi="Arial" w:cs="Arial"/>
          <w:iCs/>
        </w:rPr>
        <w:t xml:space="preserve"> Cllr B Kettel</w:t>
      </w:r>
    </w:p>
    <w:tbl>
      <w:tblPr>
        <w:tblStyle w:val="TableGrid"/>
        <w:tblW w:w="0" w:type="auto"/>
        <w:tblInd w:w="1440" w:type="dxa"/>
        <w:tblLook w:val="04A0" w:firstRow="1" w:lastRow="0" w:firstColumn="1" w:lastColumn="0" w:noHBand="0" w:noVBand="1"/>
      </w:tblPr>
      <w:tblGrid>
        <w:gridCol w:w="1816"/>
        <w:gridCol w:w="5760"/>
      </w:tblGrid>
      <w:tr w:rsidR="009168FC" w:rsidRPr="00FF7328" w14:paraId="078A4981" w14:textId="77777777" w:rsidTr="00BF31E5">
        <w:tc>
          <w:tcPr>
            <w:tcW w:w="1816" w:type="dxa"/>
          </w:tcPr>
          <w:p w14:paraId="59324C53" w14:textId="77777777" w:rsidR="009168FC" w:rsidRPr="00FF7328" w:rsidRDefault="009168FC" w:rsidP="00BF31E5">
            <w:pPr>
              <w:spacing w:after="0"/>
              <w:rPr>
                <w:rFonts w:ascii="Arial" w:hAnsi="Arial" w:cs="Arial"/>
                <w:iCs/>
              </w:rPr>
            </w:pPr>
            <w:r w:rsidRPr="00FF7328">
              <w:rPr>
                <w:rFonts w:ascii="Arial" w:hAnsi="Arial" w:cs="Arial"/>
                <w:iCs/>
              </w:rPr>
              <w:t>20/02929/OUT</w:t>
            </w:r>
          </w:p>
        </w:tc>
        <w:tc>
          <w:tcPr>
            <w:tcW w:w="5760" w:type="dxa"/>
          </w:tcPr>
          <w:p w14:paraId="79A6FAAC" w14:textId="77777777" w:rsidR="009168FC" w:rsidRPr="00FF7328" w:rsidRDefault="009168FC" w:rsidP="00BF31E5">
            <w:pPr>
              <w:spacing w:line="280" w:lineRule="atLeast"/>
              <w:rPr>
                <w:rFonts w:ascii="Arial" w:hAnsi="Arial" w:cs="Arial"/>
                <w:iCs/>
              </w:rPr>
            </w:pPr>
            <w:r w:rsidRPr="00FF7328">
              <w:rPr>
                <w:rFonts w:ascii="Arial" w:hAnsi="Arial" w:cs="Arial"/>
                <w:iCs/>
              </w:rPr>
              <w:t>Land Between Haverhill Road And Hinton Way Stapleford</w:t>
            </w:r>
          </w:p>
          <w:p w14:paraId="15EB8642" w14:textId="77777777" w:rsidR="009168FC" w:rsidRPr="00FF7328" w:rsidRDefault="009168FC" w:rsidP="00BF31E5">
            <w:pPr>
              <w:spacing w:line="280" w:lineRule="atLeast"/>
              <w:rPr>
                <w:rFonts w:ascii="Arial" w:hAnsi="Arial" w:cs="Arial"/>
                <w:iCs/>
              </w:rPr>
            </w:pPr>
            <w:r w:rsidRPr="00FF7328">
              <w:rPr>
                <w:rFonts w:ascii="Arial" w:hAnsi="Arial" w:cs="Arial"/>
                <w:iCs/>
              </w:rPr>
              <w:t>Outline planning for the development of land for a retirement care village in Use Class C2 comprising housing with care, communal health, wellbeing and leisure facilities, public open space, landscaping, car parking, access and associated development and public access countryside park with all matters reserved except for access.</w:t>
            </w:r>
          </w:p>
        </w:tc>
      </w:tr>
    </w:tbl>
    <w:p w14:paraId="0444CFB2" w14:textId="77777777" w:rsidR="009168FC" w:rsidRPr="00FF7328" w:rsidRDefault="009168FC" w:rsidP="009168FC">
      <w:pPr>
        <w:spacing w:after="0" w:line="240" w:lineRule="auto"/>
        <w:rPr>
          <w:rFonts w:ascii="Arial" w:hAnsi="Arial" w:cs="Arial"/>
          <w:bCs/>
        </w:rPr>
      </w:pPr>
    </w:p>
    <w:p w14:paraId="5EE0A26C" w14:textId="77777777" w:rsidR="009168FC" w:rsidRPr="00FF7328" w:rsidRDefault="009168FC" w:rsidP="009168FC">
      <w:pPr>
        <w:spacing w:after="0" w:line="240" w:lineRule="auto"/>
        <w:rPr>
          <w:rFonts w:ascii="Arial" w:hAnsi="Arial" w:cs="Arial"/>
          <w:b/>
        </w:rPr>
      </w:pPr>
    </w:p>
    <w:p w14:paraId="6AC4035D" w14:textId="77777777" w:rsidR="009168FC" w:rsidRDefault="009168FC" w:rsidP="009168FC">
      <w:pPr>
        <w:spacing w:after="0" w:line="240" w:lineRule="auto"/>
        <w:ind w:left="1440" w:hanging="1440"/>
        <w:rPr>
          <w:rFonts w:ascii="Arial" w:hAnsi="Arial" w:cs="Arial"/>
          <w:bCs/>
        </w:rPr>
      </w:pPr>
    </w:p>
    <w:p w14:paraId="05C158C4" w14:textId="3ECD9928" w:rsidR="007C771D" w:rsidRPr="007C771D" w:rsidRDefault="007C771D" w:rsidP="007C771D">
      <w:pPr>
        <w:spacing w:after="0"/>
        <w:rPr>
          <w:rFonts w:ascii="Arial" w:hAnsi="Arial" w:cs="Arial"/>
          <w:bCs/>
        </w:rPr>
      </w:pPr>
      <w:r w:rsidRPr="007C771D">
        <w:rPr>
          <w:rFonts w:ascii="Arial" w:hAnsi="Arial" w:cs="Arial"/>
          <w:b/>
        </w:rPr>
        <w:t>13</w:t>
      </w:r>
      <w:r w:rsidR="008854C9">
        <w:rPr>
          <w:rFonts w:ascii="Arial" w:hAnsi="Arial" w:cs="Arial"/>
          <w:b/>
        </w:rPr>
        <w:t>8</w:t>
      </w:r>
      <w:r w:rsidRPr="007C771D">
        <w:rPr>
          <w:rFonts w:ascii="Arial" w:hAnsi="Arial" w:cs="Arial"/>
          <w:b/>
        </w:rPr>
        <w:t>.2020</w:t>
      </w:r>
      <w:r w:rsidRPr="007C771D">
        <w:rPr>
          <w:rFonts w:ascii="Arial" w:hAnsi="Arial" w:cs="Arial"/>
          <w:bCs/>
        </w:rPr>
        <w:tab/>
      </w:r>
      <w:r w:rsidRPr="007C771D">
        <w:rPr>
          <w:rFonts w:ascii="Arial" w:hAnsi="Arial" w:cs="Arial"/>
          <w:b/>
        </w:rPr>
        <w:t>Date of Next Meeting</w:t>
      </w:r>
      <w:r w:rsidRPr="007C771D">
        <w:rPr>
          <w:rFonts w:ascii="Arial" w:hAnsi="Arial" w:cs="Arial"/>
          <w:bCs/>
        </w:rPr>
        <w:t>: Virtual meeting at 7.30pm</w:t>
      </w:r>
    </w:p>
    <w:p w14:paraId="6576FB18" w14:textId="77777777" w:rsidR="007C771D" w:rsidRPr="007C771D" w:rsidRDefault="007C771D" w:rsidP="007C771D">
      <w:pPr>
        <w:spacing w:after="0"/>
        <w:rPr>
          <w:rFonts w:ascii="Arial" w:hAnsi="Arial" w:cs="Arial"/>
          <w:bCs/>
        </w:rPr>
      </w:pPr>
      <w:r w:rsidRPr="007C771D">
        <w:rPr>
          <w:rFonts w:ascii="Arial" w:hAnsi="Arial" w:cs="Arial"/>
          <w:bCs/>
        </w:rPr>
        <w:tab/>
      </w:r>
      <w:r w:rsidRPr="007C771D">
        <w:rPr>
          <w:rFonts w:ascii="Arial" w:hAnsi="Arial" w:cs="Arial"/>
          <w:bCs/>
        </w:rPr>
        <w:tab/>
        <w:t>PC Meetings: 2</w:t>
      </w:r>
      <w:r w:rsidRPr="007C771D">
        <w:rPr>
          <w:rFonts w:ascii="Arial" w:hAnsi="Arial" w:cs="Arial"/>
          <w:bCs/>
          <w:vertAlign w:val="superscript"/>
        </w:rPr>
        <w:t>nd</w:t>
      </w:r>
      <w:r w:rsidRPr="007C771D">
        <w:rPr>
          <w:rFonts w:ascii="Arial" w:hAnsi="Arial" w:cs="Arial"/>
          <w:bCs/>
        </w:rPr>
        <w:t xml:space="preserve"> Wednesday of each month </w:t>
      </w:r>
    </w:p>
    <w:p w14:paraId="4CE0C10C" w14:textId="6D0030E7" w:rsidR="00FF7328" w:rsidRPr="009168FC" w:rsidRDefault="007C771D" w:rsidP="007C771D">
      <w:pPr>
        <w:spacing w:after="0"/>
        <w:rPr>
          <w:rFonts w:ascii="Arial" w:hAnsi="Arial" w:cs="Arial"/>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Cs/>
        </w:rPr>
        <w:tab/>
      </w:r>
      <w:r>
        <w:rPr>
          <w:rFonts w:ascii="Arial" w:hAnsi="Arial" w:cs="Arial"/>
          <w:bCs/>
        </w:rPr>
        <w:tab/>
      </w:r>
      <w:r w:rsidRPr="007C771D">
        <w:rPr>
          <w:rFonts w:ascii="Arial" w:hAnsi="Arial" w:cs="Arial"/>
          <w:bCs/>
        </w:rPr>
        <w:t>14</w:t>
      </w:r>
      <w:r w:rsidRPr="007C771D">
        <w:rPr>
          <w:rFonts w:ascii="Arial" w:hAnsi="Arial" w:cs="Arial"/>
          <w:bCs/>
          <w:vertAlign w:val="superscript"/>
        </w:rPr>
        <w:t>th</w:t>
      </w:r>
      <w:r w:rsidRPr="007C771D">
        <w:rPr>
          <w:rFonts w:ascii="Arial" w:hAnsi="Arial" w:cs="Arial"/>
          <w:bCs/>
        </w:rPr>
        <w:t xml:space="preserve"> October</w:t>
      </w:r>
      <w:r w:rsidRPr="007C771D">
        <w:rPr>
          <w:rFonts w:ascii="Arial" w:hAnsi="Arial" w:cs="Arial"/>
          <w:bCs/>
        </w:rPr>
        <w:tab/>
        <w:t>11</w:t>
      </w:r>
      <w:r w:rsidRPr="007C771D">
        <w:rPr>
          <w:rFonts w:ascii="Arial" w:hAnsi="Arial" w:cs="Arial"/>
          <w:bCs/>
          <w:vertAlign w:val="superscript"/>
        </w:rPr>
        <w:t>th</w:t>
      </w:r>
      <w:r w:rsidRPr="007C771D">
        <w:rPr>
          <w:rFonts w:ascii="Arial" w:hAnsi="Arial" w:cs="Arial"/>
          <w:bCs/>
        </w:rPr>
        <w:t xml:space="preserve"> November</w:t>
      </w:r>
      <w:r w:rsidRPr="007C771D">
        <w:rPr>
          <w:rFonts w:ascii="Arial" w:hAnsi="Arial" w:cs="Arial"/>
          <w:bCs/>
        </w:rPr>
        <w:tab/>
      </w:r>
      <w:r w:rsidRPr="007C771D">
        <w:rPr>
          <w:rFonts w:ascii="Arial" w:hAnsi="Arial" w:cs="Arial"/>
          <w:bCs/>
        </w:rPr>
        <w:tab/>
        <w:t>9</w:t>
      </w:r>
      <w:r w:rsidRPr="007C771D">
        <w:rPr>
          <w:rFonts w:ascii="Arial" w:hAnsi="Arial" w:cs="Arial"/>
          <w:bCs/>
          <w:vertAlign w:val="superscript"/>
        </w:rPr>
        <w:t>th</w:t>
      </w:r>
      <w:r w:rsidRPr="007C771D">
        <w:rPr>
          <w:rFonts w:ascii="Arial" w:hAnsi="Arial" w:cs="Arial"/>
          <w:bCs/>
        </w:rPr>
        <w:t xml:space="preserve"> December</w:t>
      </w:r>
    </w:p>
    <w:sectPr w:rsidR="00FF7328" w:rsidRPr="00916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76206"/>
    <w:multiLevelType w:val="hybridMultilevel"/>
    <w:tmpl w:val="289A0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3A3072"/>
    <w:multiLevelType w:val="hybridMultilevel"/>
    <w:tmpl w:val="391E812A"/>
    <w:lvl w:ilvl="0" w:tplc="FA38E8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FF"/>
    <w:rsid w:val="000A5A63"/>
    <w:rsid w:val="00134188"/>
    <w:rsid w:val="001C0AE0"/>
    <w:rsid w:val="0060477E"/>
    <w:rsid w:val="007A5A28"/>
    <w:rsid w:val="007C771D"/>
    <w:rsid w:val="008854C9"/>
    <w:rsid w:val="008B396F"/>
    <w:rsid w:val="009168FC"/>
    <w:rsid w:val="00A81220"/>
    <w:rsid w:val="00AE0B5F"/>
    <w:rsid w:val="00C43560"/>
    <w:rsid w:val="00C725FF"/>
    <w:rsid w:val="00D22056"/>
    <w:rsid w:val="00DE1445"/>
    <w:rsid w:val="00FF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3C94"/>
  <w15:chartTrackingRefBased/>
  <w15:docId w15:val="{C55EA2FC-357C-4D01-A1F8-1AB3E1EB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5FF"/>
    <w:pPr>
      <w:spacing w:after="200" w:line="276" w:lineRule="auto"/>
    </w:pPr>
  </w:style>
  <w:style w:type="paragraph" w:styleId="Heading1">
    <w:name w:val="heading 1"/>
    <w:basedOn w:val="Normal"/>
    <w:next w:val="Normal"/>
    <w:link w:val="Heading1Char"/>
    <w:uiPriority w:val="9"/>
    <w:qFormat/>
    <w:rsid w:val="00C725F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5FF"/>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C725FF"/>
    <w:rPr>
      <w:color w:val="0563C1" w:themeColor="hyperlink"/>
      <w:u w:val="single"/>
    </w:rPr>
  </w:style>
  <w:style w:type="paragraph" w:styleId="ListParagraph">
    <w:name w:val="List Paragraph"/>
    <w:basedOn w:val="Normal"/>
    <w:uiPriority w:val="34"/>
    <w:qFormat/>
    <w:rsid w:val="00C725FF"/>
    <w:pPr>
      <w:ind w:left="720"/>
      <w:contextualSpacing/>
    </w:pPr>
  </w:style>
  <w:style w:type="character" w:customStyle="1" w:styleId="UnresolvedMention1">
    <w:name w:val="Unresolved Mention1"/>
    <w:basedOn w:val="DefaultParagraphFont"/>
    <w:uiPriority w:val="99"/>
    <w:semiHidden/>
    <w:unhideWhenUsed/>
    <w:rsid w:val="00A81220"/>
    <w:rPr>
      <w:color w:val="605E5C"/>
      <w:shd w:val="clear" w:color="auto" w:fill="E1DFDD"/>
    </w:rPr>
  </w:style>
  <w:style w:type="table" w:styleId="TableGrid">
    <w:name w:val="Table Grid"/>
    <w:basedOn w:val="TableNormal"/>
    <w:uiPriority w:val="39"/>
    <w:rsid w:val="00FF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us02web.zoom.us/j/87248637021?pwd=YWt1UGdDVWpYMUNGM2FVWUtUZERK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paul mcphater</cp:lastModifiedBy>
  <cp:revision>2</cp:revision>
  <dcterms:created xsi:type="dcterms:W3CDTF">2020-08-19T19:13:00Z</dcterms:created>
  <dcterms:modified xsi:type="dcterms:W3CDTF">2020-08-19T19:13:00Z</dcterms:modified>
</cp:coreProperties>
</file>